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38E00" w14:textId="269BBD39" w:rsidR="000A23EE" w:rsidRDefault="000A23EE" w:rsidP="0077525E">
      <w:pPr>
        <w:tabs>
          <w:tab w:val="num" w:pos="720"/>
        </w:tabs>
        <w:spacing w:before="100" w:beforeAutospacing="1" w:after="100" w:afterAutospacing="1"/>
        <w:ind w:left="720" w:hanging="360"/>
      </w:pPr>
      <w:r>
        <w:rPr>
          <w:noProof/>
        </w:rPr>
        <mc:AlternateContent>
          <mc:Choice Requires="wps">
            <w:drawing>
              <wp:anchor distT="0" distB="0" distL="114300" distR="114300" simplePos="0" relativeHeight="251658240" behindDoc="0" locked="0" layoutInCell="1" allowOverlap="1" wp14:anchorId="3FB70501" wp14:editId="2450066E">
                <wp:simplePos x="0" y="0"/>
                <wp:positionH relativeFrom="column">
                  <wp:posOffset>993913</wp:posOffset>
                </wp:positionH>
                <wp:positionV relativeFrom="paragraph">
                  <wp:posOffset>-719652</wp:posOffset>
                </wp:positionV>
                <wp:extent cx="5887921" cy="562271"/>
                <wp:effectExtent l="0" t="0" r="5080" b="0"/>
                <wp:wrapNone/>
                <wp:docPr id="6" name="Text Box 6"/>
                <wp:cNvGraphicFramePr/>
                <a:graphic xmlns:a="http://schemas.openxmlformats.org/drawingml/2006/main">
                  <a:graphicData uri="http://schemas.microsoft.com/office/word/2010/wordprocessingShape">
                    <wps:wsp>
                      <wps:cNvSpPr txBox="1"/>
                      <wps:spPr>
                        <a:xfrm>
                          <a:off x="0" y="0"/>
                          <a:ext cx="5887921" cy="562271"/>
                        </a:xfrm>
                        <a:prstGeom prst="rect">
                          <a:avLst/>
                        </a:prstGeom>
                        <a:solidFill>
                          <a:schemeClr val="lt1"/>
                        </a:solidFill>
                        <a:ln w="6350">
                          <a:noFill/>
                        </a:ln>
                      </wps:spPr>
                      <wps:txbx>
                        <w:txbxContent>
                          <w:p w14:paraId="6F1CA9CC" w14:textId="706C50C8" w:rsidR="000A23EE" w:rsidRPr="000A23EE" w:rsidRDefault="000A23EE">
                            <w:pPr>
                              <w:rPr>
                                <w:b/>
                                <w:bCs/>
                                <w:sz w:val="36"/>
                                <w:szCs w:val="36"/>
                                <w:u w:val="single"/>
                              </w:rPr>
                            </w:pPr>
                            <w:r w:rsidRPr="000A23EE">
                              <w:rPr>
                                <w:b/>
                                <w:bCs/>
                                <w:sz w:val="36"/>
                                <w:szCs w:val="36"/>
                                <w:u w:val="single"/>
                              </w:rPr>
                              <w:t xml:space="preserve">DEVON WOMEN’S CRICKET LEAGUE INDOOR COMPETITION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B70501" id="_x0000_t202" coordsize="21600,21600" o:spt="202" path="m,l,21600r21600,l21600,xe">
                <v:stroke joinstyle="miter"/>
                <v:path gradientshapeok="t" o:connecttype="rect"/>
              </v:shapetype>
              <v:shape id="Text Box 6" o:spid="_x0000_s1026" type="#_x0000_t202" style="position:absolute;left:0;text-align:left;margin-left:78.25pt;margin-top:-56.65pt;width:463.6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" fillcolor="white [3201]" stroked="f" strokeweight=".5pt">
                <v:textbox>
                  <w:txbxContent>
                    <w:p w14:paraId="6F1CA9CC" w14:textId="706C50C8" w:rsidR="000A23EE" w:rsidRPr="000A23EE" w:rsidRDefault="000A23EE">
                      <w:pPr>
                        <w:rPr>
                          <w:b/>
                          <w:bCs/>
                          <w:sz w:val="36"/>
                          <w:szCs w:val="36"/>
                          <w:u w:val="single"/>
                        </w:rPr>
                      </w:pPr>
                      <w:r w:rsidRPr="000A23EE">
                        <w:rPr>
                          <w:b/>
                          <w:bCs/>
                          <w:sz w:val="36"/>
                          <w:szCs w:val="36"/>
                          <w:u w:val="single"/>
                        </w:rPr>
                        <w:t xml:space="preserve">DEVON WOMEN’S CRICKET LEAGUE INDOOR COMPETITION </w:t>
                      </w:r>
                    </w:p>
                  </w:txbxContent>
                </v:textbox>
              </v:shape>
            </w:pict>
          </mc:Fallback>
        </mc:AlternateContent>
      </w:r>
    </w:p>
    <w:p w14:paraId="3BC10560" w14:textId="77777777" w:rsidR="0077525E" w:rsidRPr="0077525E" w:rsidRDefault="0077525E" w:rsidP="0077525E">
      <w:pPr>
        <w:numPr>
          <w:ilvl w:val="0"/>
          <w:numId w:val="1"/>
        </w:numPr>
        <w:spacing w:before="100" w:beforeAutospacing="1" w:after="100" w:afterAutospacing="1"/>
        <w:rPr>
          <w:rFonts w:ascii="Calibri" w:eastAsia="Times New Roman" w:hAnsi="Calibri" w:cs="Calibri"/>
          <w:b/>
          <w:bCs/>
          <w:sz w:val="22"/>
          <w:szCs w:val="22"/>
          <w:lang w:eastAsia="en-GB"/>
        </w:rPr>
      </w:pPr>
      <w:r w:rsidRPr="0077525E">
        <w:rPr>
          <w:rFonts w:ascii="Calibri" w:eastAsia="Times New Roman" w:hAnsi="Calibri" w:cs="Calibri"/>
          <w:b/>
          <w:bCs/>
          <w:sz w:val="22"/>
          <w:szCs w:val="22"/>
          <w:lang w:eastAsia="en-GB"/>
        </w:rPr>
        <w:t xml:space="preserve">Philosophy of the Competition: </w:t>
      </w:r>
    </w:p>
    <w:p w14:paraId="76F7F9A1" w14:textId="6CBF8E57" w:rsidR="0077525E" w:rsidRPr="0077525E" w:rsidRDefault="0077525E" w:rsidP="0077525E">
      <w:pPr>
        <w:numPr>
          <w:ilvl w:val="1"/>
          <w:numId w:val="1"/>
        </w:numPr>
        <w:spacing w:before="100" w:beforeAutospacing="1" w:after="100" w:afterAutospacing="1"/>
        <w:rPr>
          <w:rFonts w:ascii="Calibri" w:eastAsia="Times New Roman" w:hAnsi="Calibri" w:cs="Calibri"/>
          <w:b/>
          <w:bCs/>
          <w:sz w:val="22"/>
          <w:szCs w:val="22"/>
          <w:lang w:eastAsia="en-GB"/>
        </w:rPr>
      </w:pPr>
      <w:r w:rsidRPr="0077525E">
        <w:rPr>
          <w:rFonts w:ascii="Calibri" w:eastAsia="Times New Roman" w:hAnsi="Calibri" w:cs="Calibri"/>
          <w:b/>
          <w:bCs/>
          <w:sz w:val="22"/>
          <w:szCs w:val="22"/>
          <w:lang w:eastAsia="en-GB"/>
        </w:rPr>
        <w:t xml:space="preserve">The purpose of the competition is to give as many players as possible the opportunity to experience indoor cricket, to learn new tactics and new skills. It will be competitive, whilst at the same time making sure that all players in each team have an opportunity to play a full part in each match. </w:t>
      </w:r>
    </w:p>
    <w:p w14:paraId="223099D0" w14:textId="186C6231" w:rsidR="0077525E" w:rsidRPr="0077525E" w:rsidRDefault="0077525E" w:rsidP="0077525E">
      <w:pPr>
        <w:numPr>
          <w:ilvl w:val="1"/>
          <w:numId w:val="1"/>
        </w:numPr>
        <w:spacing w:before="100" w:beforeAutospacing="1" w:after="100" w:afterAutospacing="1"/>
        <w:rPr>
          <w:rFonts w:ascii="Calibri" w:eastAsia="Times New Roman" w:hAnsi="Calibri" w:cs="Calibri"/>
          <w:b/>
          <w:bCs/>
          <w:sz w:val="22"/>
          <w:szCs w:val="22"/>
          <w:lang w:eastAsia="en-GB"/>
        </w:rPr>
      </w:pPr>
      <w:r w:rsidRPr="0077525E">
        <w:rPr>
          <w:rFonts w:ascii="Calibri" w:eastAsia="Times New Roman" w:hAnsi="Calibri" w:cs="Calibri"/>
          <w:b/>
          <w:bCs/>
          <w:sz w:val="22"/>
          <w:szCs w:val="22"/>
          <w:lang w:eastAsia="en-GB"/>
        </w:rPr>
        <w:t xml:space="preserve">The Laws and the Spirit of Cricket are there to ensure that all players and umpires enjoy a game that, although played competitively, is always played fairly. Whatever your role in the game, we all have a responsibility to ensure that the Laws are upheld and that we don’t tolerate any form of poor player behaviour. Remember that poor behaviour detracts from the enjoyment of playing the game and causes additional work for volunteers by taking them away from supporting other areas of the game. </w:t>
      </w:r>
    </w:p>
    <w:p w14:paraId="3D899203" w14:textId="77777777" w:rsidR="0077525E" w:rsidRPr="0077525E" w:rsidRDefault="0077525E" w:rsidP="0077525E">
      <w:pPr>
        <w:numPr>
          <w:ilvl w:val="0"/>
          <w:numId w:val="1"/>
        </w:numPr>
        <w:spacing w:before="100" w:beforeAutospacing="1" w:after="100" w:afterAutospacing="1"/>
        <w:rPr>
          <w:rFonts w:ascii="Calibri" w:eastAsia="Times New Roman" w:hAnsi="Calibri" w:cs="Calibri"/>
          <w:b/>
          <w:bCs/>
          <w:sz w:val="22"/>
          <w:szCs w:val="22"/>
          <w:lang w:eastAsia="en-GB"/>
        </w:rPr>
      </w:pPr>
      <w:r w:rsidRPr="0077525E">
        <w:rPr>
          <w:rFonts w:ascii="Calibri" w:eastAsia="Times New Roman" w:hAnsi="Calibri" w:cs="Calibri"/>
          <w:b/>
          <w:bCs/>
          <w:sz w:val="22"/>
          <w:szCs w:val="22"/>
          <w:lang w:eastAsia="en-GB"/>
        </w:rPr>
        <w:t xml:space="preserve">Competition Structure </w:t>
      </w:r>
    </w:p>
    <w:p w14:paraId="61B34193" w14:textId="0A8482FE" w:rsidR="0077525E" w:rsidRPr="0077525E" w:rsidRDefault="0077525E" w:rsidP="0077525E">
      <w:pPr>
        <w:numPr>
          <w:ilvl w:val="1"/>
          <w:numId w:val="1"/>
        </w:numPr>
        <w:spacing w:before="100" w:beforeAutospacing="1" w:after="100" w:afterAutospacing="1"/>
        <w:rPr>
          <w:rFonts w:ascii="Calibri" w:eastAsia="Times New Roman" w:hAnsi="Calibri" w:cs="Calibri"/>
          <w:b/>
          <w:bCs/>
          <w:sz w:val="22"/>
          <w:szCs w:val="22"/>
          <w:lang w:eastAsia="en-GB"/>
        </w:rPr>
      </w:pPr>
      <w:r w:rsidRPr="0077525E">
        <w:rPr>
          <w:rFonts w:ascii="Calibri" w:eastAsia="Times New Roman" w:hAnsi="Calibri" w:cs="Calibri"/>
          <w:b/>
          <w:bCs/>
          <w:sz w:val="22"/>
          <w:szCs w:val="22"/>
          <w:lang w:eastAsia="en-GB"/>
        </w:rPr>
        <w:t>The competition shall be open to any Women’s team</w:t>
      </w:r>
      <w:r w:rsidR="00CD0E48">
        <w:rPr>
          <w:rFonts w:ascii="Calibri" w:eastAsia="Times New Roman" w:hAnsi="Calibri" w:cs="Calibri"/>
          <w:b/>
          <w:bCs/>
          <w:sz w:val="22"/>
          <w:szCs w:val="22"/>
          <w:lang w:eastAsia="en-GB"/>
        </w:rPr>
        <w:t xml:space="preserve"> within the county of Devon. </w:t>
      </w:r>
    </w:p>
    <w:p w14:paraId="34E77EFE" w14:textId="0091921D" w:rsidR="0077525E" w:rsidRPr="0077525E" w:rsidRDefault="00FB5FDF" w:rsidP="0077525E">
      <w:pPr>
        <w:numPr>
          <w:ilvl w:val="1"/>
          <w:numId w:val="1"/>
        </w:numPr>
        <w:spacing w:before="100" w:beforeAutospacing="1" w:after="100" w:afterAutospacing="1"/>
        <w:rPr>
          <w:rFonts w:ascii="Calibri" w:eastAsia="Times New Roman" w:hAnsi="Calibri" w:cs="Calibri"/>
          <w:b/>
          <w:bCs/>
          <w:sz w:val="22"/>
          <w:szCs w:val="22"/>
          <w:lang w:eastAsia="en-GB"/>
        </w:rPr>
      </w:pPr>
      <w:r>
        <w:rPr>
          <w:rFonts w:ascii="Calibri" w:eastAsia="Times New Roman" w:hAnsi="Calibri" w:cs="Calibri"/>
          <w:b/>
          <w:bCs/>
          <w:sz w:val="22"/>
          <w:szCs w:val="22"/>
          <w:lang w:eastAsia="en-GB"/>
        </w:rPr>
        <w:t>T</w:t>
      </w:r>
      <w:r w:rsidR="0077525E" w:rsidRPr="0077525E">
        <w:rPr>
          <w:rFonts w:ascii="Calibri" w:eastAsia="Times New Roman" w:hAnsi="Calibri" w:cs="Calibri"/>
          <w:b/>
          <w:bCs/>
          <w:sz w:val="22"/>
          <w:szCs w:val="22"/>
          <w:lang w:eastAsia="en-GB"/>
        </w:rPr>
        <w:t xml:space="preserve">he number of games will be dependent on the number of teams involved with the competition and venue availability. </w:t>
      </w:r>
    </w:p>
    <w:p w14:paraId="0F2E1869" w14:textId="02C0A578" w:rsidR="00FB5FDF" w:rsidRPr="00FB5FDF" w:rsidRDefault="0077525E" w:rsidP="00FB5FDF">
      <w:pPr>
        <w:numPr>
          <w:ilvl w:val="0"/>
          <w:numId w:val="1"/>
        </w:numPr>
        <w:spacing w:before="100" w:beforeAutospacing="1" w:after="100" w:afterAutospacing="1"/>
        <w:rPr>
          <w:rFonts w:ascii="Calibri" w:eastAsia="Times New Roman" w:hAnsi="Calibri" w:cs="Calibri"/>
          <w:b/>
          <w:bCs/>
          <w:sz w:val="22"/>
          <w:szCs w:val="22"/>
          <w:lang w:eastAsia="en-GB"/>
        </w:rPr>
      </w:pPr>
      <w:r w:rsidRPr="0077525E">
        <w:rPr>
          <w:rFonts w:ascii="Calibri" w:eastAsia="Times New Roman" w:hAnsi="Calibri" w:cs="Calibri"/>
          <w:b/>
          <w:bCs/>
          <w:sz w:val="22"/>
          <w:szCs w:val="22"/>
          <w:lang w:eastAsia="en-GB"/>
        </w:rPr>
        <w:t xml:space="preserve">Eligibility  </w:t>
      </w:r>
    </w:p>
    <w:p w14:paraId="1D092C7C" w14:textId="65B8C603" w:rsidR="00FB5FDF" w:rsidRDefault="0077525E" w:rsidP="000A23EE">
      <w:pPr>
        <w:pStyle w:val="ListParagraph"/>
        <w:numPr>
          <w:ilvl w:val="0"/>
          <w:numId w:val="10"/>
        </w:numPr>
        <w:spacing w:before="100" w:beforeAutospacing="1" w:after="100" w:afterAutospacing="1"/>
        <w:rPr>
          <w:rFonts w:ascii="Calibri" w:eastAsia="Times New Roman" w:hAnsi="Calibri" w:cs="Calibri"/>
          <w:b/>
          <w:bCs/>
          <w:sz w:val="22"/>
          <w:szCs w:val="22"/>
          <w:lang w:eastAsia="en-GB"/>
        </w:rPr>
      </w:pPr>
      <w:r w:rsidRPr="000A23EE">
        <w:rPr>
          <w:rFonts w:ascii="Calibri" w:eastAsia="Times New Roman" w:hAnsi="Calibri" w:cs="Calibri"/>
          <w:b/>
          <w:bCs/>
          <w:sz w:val="22"/>
          <w:szCs w:val="22"/>
          <w:lang w:eastAsia="en-GB"/>
        </w:rPr>
        <w:t xml:space="preserve">The Women’s League shall follow the ECB Open-Age Cricket recommendations. </w:t>
      </w:r>
    </w:p>
    <w:p w14:paraId="231DCBDF" w14:textId="27BE882D" w:rsidR="0077525E" w:rsidRPr="000A23EE" w:rsidRDefault="000A23EE" w:rsidP="000A23EE">
      <w:pPr>
        <w:pStyle w:val="ListParagraph"/>
        <w:numPr>
          <w:ilvl w:val="0"/>
          <w:numId w:val="10"/>
        </w:numPr>
        <w:spacing w:before="100" w:beforeAutospacing="1" w:after="100" w:afterAutospacing="1"/>
        <w:rPr>
          <w:rFonts w:ascii="Calibri" w:eastAsia="Times New Roman" w:hAnsi="Calibri" w:cs="Calibri"/>
          <w:b/>
          <w:bCs/>
          <w:sz w:val="22"/>
          <w:szCs w:val="22"/>
          <w:lang w:eastAsia="en-GB"/>
        </w:rPr>
      </w:pPr>
      <w:r>
        <w:rPr>
          <w:rFonts w:ascii="Calibri" w:eastAsia="Times New Roman" w:hAnsi="Calibri" w:cs="Calibri"/>
          <w:b/>
          <w:bCs/>
          <w:sz w:val="22"/>
          <w:szCs w:val="22"/>
          <w:lang w:eastAsia="en-GB"/>
        </w:rPr>
        <w:t xml:space="preserve">Players should be a registered member of the club and preferably registered on Play Cricket. </w:t>
      </w:r>
    </w:p>
    <w:p w14:paraId="0DFB34FE" w14:textId="77777777" w:rsidR="000A23EE" w:rsidRDefault="0077525E" w:rsidP="0077525E">
      <w:p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sz w:val="22"/>
          <w:szCs w:val="22"/>
          <w:lang w:eastAsia="en-GB"/>
        </w:rPr>
        <w:t>Names of all players playing on each day shall be given to the umpires/scorers at the start of each match.</w:t>
      </w:r>
      <w:r w:rsidRPr="0077525E">
        <w:rPr>
          <w:rFonts w:ascii="Calibri" w:eastAsia="Times New Roman" w:hAnsi="Calibri" w:cs="Calibri"/>
          <w:sz w:val="22"/>
          <w:szCs w:val="22"/>
          <w:lang w:eastAsia="en-GB"/>
        </w:rPr>
        <w:br/>
        <w:t>A division will be established on Play-Cricke</w:t>
      </w:r>
      <w:r w:rsidR="000A23EE">
        <w:rPr>
          <w:rFonts w:ascii="Calibri" w:eastAsia="Times New Roman" w:hAnsi="Calibri" w:cs="Calibri"/>
          <w:sz w:val="22"/>
          <w:szCs w:val="22"/>
          <w:lang w:eastAsia="en-GB"/>
        </w:rPr>
        <w:t xml:space="preserve">t. </w:t>
      </w:r>
      <w:r w:rsidRPr="0077525E">
        <w:rPr>
          <w:rFonts w:ascii="Calibri" w:eastAsia="Times New Roman" w:hAnsi="Calibri" w:cs="Calibri"/>
          <w:sz w:val="22"/>
          <w:szCs w:val="22"/>
          <w:lang w:eastAsia="en-GB"/>
        </w:rPr>
        <w:t xml:space="preserve"> </w:t>
      </w:r>
    </w:p>
    <w:p w14:paraId="1E1A5925" w14:textId="7D164E2B" w:rsidR="0077525E" w:rsidRPr="0077525E" w:rsidRDefault="0077525E" w:rsidP="0077525E">
      <w:p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sz w:val="22"/>
          <w:szCs w:val="22"/>
          <w:lang w:eastAsia="en-GB"/>
        </w:rPr>
        <w:t xml:space="preserve">Team Coaches/Managers/Captains </w:t>
      </w:r>
      <w:r w:rsidR="000A23EE" w:rsidRPr="000A23EE">
        <w:rPr>
          <w:rFonts w:ascii="Calibri" w:eastAsia="Times New Roman" w:hAnsi="Calibri" w:cs="Calibri"/>
          <w:b/>
          <w:bCs/>
          <w:sz w:val="22"/>
          <w:szCs w:val="22"/>
          <w:lang w:eastAsia="en-GB"/>
        </w:rPr>
        <w:t>of the winning team</w:t>
      </w:r>
      <w:r w:rsidR="000A23EE">
        <w:rPr>
          <w:rFonts w:ascii="Calibri" w:eastAsia="Times New Roman" w:hAnsi="Calibri" w:cs="Calibri"/>
          <w:sz w:val="22"/>
          <w:szCs w:val="22"/>
          <w:lang w:eastAsia="en-GB"/>
        </w:rPr>
        <w:t xml:space="preserve"> </w:t>
      </w:r>
      <w:r w:rsidRPr="0077525E">
        <w:rPr>
          <w:rFonts w:ascii="Calibri" w:eastAsia="Times New Roman" w:hAnsi="Calibri" w:cs="Calibri"/>
          <w:sz w:val="22"/>
          <w:szCs w:val="22"/>
          <w:lang w:eastAsia="en-GB"/>
        </w:rPr>
        <w:t xml:space="preserve">will be required to upload results within 48 hours of fixture completion or forward copies of scoresheets to the competition organisers. </w:t>
      </w:r>
    </w:p>
    <w:p w14:paraId="73DAAF0A" w14:textId="77777777" w:rsidR="0077525E" w:rsidRPr="0077525E" w:rsidRDefault="0077525E" w:rsidP="0077525E">
      <w:p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b/>
          <w:bCs/>
          <w:sz w:val="22"/>
          <w:szCs w:val="22"/>
          <w:lang w:eastAsia="en-GB"/>
        </w:rPr>
        <w:t xml:space="preserve">5. Team Requirements </w:t>
      </w:r>
    </w:p>
    <w:p w14:paraId="3DBED113" w14:textId="126D616D" w:rsidR="003B3F8D" w:rsidRPr="003B3F8D" w:rsidRDefault="003B3F8D" w:rsidP="0077525E">
      <w:pPr>
        <w:numPr>
          <w:ilvl w:val="0"/>
          <w:numId w:val="2"/>
        </w:numPr>
        <w:spacing w:before="100" w:beforeAutospacing="1" w:after="100" w:afterAutospacing="1"/>
        <w:rPr>
          <w:rFonts w:eastAsia="Times New Roman" w:cstheme="minorHAnsi"/>
          <w:lang w:eastAsia="en-GB"/>
        </w:rPr>
      </w:pPr>
      <w:r w:rsidRPr="003B3F8D">
        <w:rPr>
          <w:rFonts w:eastAsia="Times New Roman" w:cstheme="minorHAnsi"/>
          <w:lang w:eastAsia="en-GB"/>
        </w:rPr>
        <w:t>You can only play for one club in the indoor league.</w:t>
      </w:r>
    </w:p>
    <w:p w14:paraId="277A013B" w14:textId="1AD37867" w:rsidR="0077525E" w:rsidRPr="0077525E" w:rsidRDefault="0077525E" w:rsidP="0077525E">
      <w:pPr>
        <w:numPr>
          <w:ilvl w:val="0"/>
          <w:numId w:val="2"/>
        </w:num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sz w:val="22"/>
          <w:szCs w:val="22"/>
          <w:lang w:eastAsia="en-GB"/>
        </w:rPr>
        <w:t xml:space="preserve">All teams shall consist of </w:t>
      </w:r>
      <w:r w:rsidR="00913231">
        <w:rPr>
          <w:rFonts w:ascii="Calibri" w:eastAsia="Times New Roman" w:hAnsi="Calibri" w:cs="Calibri"/>
          <w:sz w:val="22"/>
          <w:szCs w:val="22"/>
          <w:lang w:eastAsia="en-GB"/>
        </w:rPr>
        <w:t>6</w:t>
      </w:r>
      <w:r w:rsidRPr="0077525E">
        <w:rPr>
          <w:rFonts w:ascii="Calibri" w:eastAsia="Times New Roman" w:hAnsi="Calibri" w:cs="Calibri"/>
          <w:sz w:val="22"/>
          <w:szCs w:val="22"/>
          <w:lang w:eastAsia="en-GB"/>
        </w:rPr>
        <w:t xml:space="preserve"> players. </w:t>
      </w:r>
      <w:r w:rsidR="000E1ECB" w:rsidRPr="0077525E">
        <w:rPr>
          <w:rFonts w:ascii="Calibri" w:eastAsia="Times New Roman" w:hAnsi="Calibri" w:cs="Calibri"/>
          <w:sz w:val="22"/>
          <w:szCs w:val="22"/>
          <w:lang w:eastAsia="en-GB"/>
        </w:rPr>
        <w:t>If</w:t>
      </w:r>
      <w:r w:rsidRPr="0077525E">
        <w:rPr>
          <w:rFonts w:ascii="Calibri" w:eastAsia="Times New Roman" w:hAnsi="Calibri" w:cs="Calibri"/>
          <w:sz w:val="22"/>
          <w:szCs w:val="22"/>
          <w:lang w:eastAsia="en-GB"/>
        </w:rPr>
        <w:t xml:space="preserve"> a full squad cannot be raised, teams may play with reduced numbers and the lowest scoring batter will bat twice. Opposition teams may choose to lend fielders if they choose too. No batter shall bat more than twice. </w:t>
      </w:r>
    </w:p>
    <w:p w14:paraId="759C2097" w14:textId="3ACA9616" w:rsidR="0077525E" w:rsidRPr="0077525E" w:rsidRDefault="0077525E" w:rsidP="0077525E">
      <w:pPr>
        <w:numPr>
          <w:ilvl w:val="0"/>
          <w:numId w:val="2"/>
        </w:num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sz w:val="22"/>
          <w:szCs w:val="22"/>
          <w:lang w:eastAsia="en-GB"/>
        </w:rPr>
        <w:t>A coin will be tossed to decide the order of play, 5-15 minutes before the start of each match. The toss should be conducted before teams enter the sports hall to ensure a prompt start of the fixture.</w:t>
      </w:r>
    </w:p>
    <w:p w14:paraId="019B2A22" w14:textId="4460323F" w:rsidR="0077525E" w:rsidRPr="000417FC" w:rsidRDefault="0077525E" w:rsidP="0077525E">
      <w:pPr>
        <w:numPr>
          <w:ilvl w:val="0"/>
          <w:numId w:val="3"/>
        </w:numPr>
        <w:spacing w:before="100" w:beforeAutospacing="1" w:after="100" w:afterAutospacing="1"/>
        <w:rPr>
          <w:rFonts w:ascii="Times New Roman" w:eastAsia="Times New Roman" w:hAnsi="Times New Roman" w:cs="Times New Roman"/>
          <w:color w:val="FF0000"/>
          <w:lang w:eastAsia="en-GB"/>
        </w:rPr>
      </w:pPr>
      <w:r w:rsidRPr="000417FC">
        <w:rPr>
          <w:rFonts w:ascii="Calibri" w:eastAsia="Times New Roman" w:hAnsi="Calibri" w:cs="Calibri"/>
          <w:color w:val="FF0000"/>
          <w:sz w:val="22"/>
          <w:szCs w:val="22"/>
          <w:lang w:eastAsia="en-GB"/>
        </w:rPr>
        <w:t xml:space="preserve">If a match cannot proceed due to a team concession, </w:t>
      </w:r>
      <w:r w:rsidR="000A23EE" w:rsidRPr="000417FC">
        <w:rPr>
          <w:rFonts w:ascii="Calibri" w:eastAsia="Times New Roman" w:hAnsi="Calibri" w:cs="Calibri"/>
          <w:color w:val="FF0000"/>
          <w:sz w:val="22"/>
          <w:szCs w:val="22"/>
          <w:lang w:eastAsia="en-GB"/>
        </w:rPr>
        <w:t xml:space="preserve">the conceding team will cover ALL costs for that hour and the conceded team will receive full points. </w:t>
      </w:r>
    </w:p>
    <w:p w14:paraId="797AF01F" w14:textId="34818FEA" w:rsidR="00430B11" w:rsidRPr="0077525E" w:rsidRDefault="00430B11" w:rsidP="0077525E">
      <w:pPr>
        <w:numPr>
          <w:ilvl w:val="0"/>
          <w:numId w:val="3"/>
        </w:numPr>
        <w:spacing w:before="100" w:beforeAutospacing="1" w:after="100" w:afterAutospacing="1"/>
        <w:rPr>
          <w:rFonts w:ascii="Times New Roman" w:eastAsia="Times New Roman" w:hAnsi="Times New Roman" w:cs="Times New Roman"/>
          <w:lang w:eastAsia="en-GB"/>
        </w:rPr>
      </w:pPr>
      <w:r>
        <w:rPr>
          <w:rFonts w:ascii="Calibri" w:eastAsia="Times New Roman" w:hAnsi="Calibri" w:cs="Calibri"/>
          <w:sz w:val="22"/>
          <w:szCs w:val="22"/>
          <w:lang w:eastAsia="en-GB"/>
        </w:rPr>
        <w:t xml:space="preserve">If for some reason the venue cancels, then </w:t>
      </w:r>
      <w:r w:rsidR="006B1672">
        <w:rPr>
          <w:rFonts w:ascii="Calibri" w:eastAsia="Times New Roman" w:hAnsi="Calibri" w:cs="Calibri"/>
          <w:sz w:val="22"/>
          <w:szCs w:val="22"/>
          <w:lang w:eastAsia="en-GB"/>
        </w:rPr>
        <w:t xml:space="preserve">there will be no charge for that game. </w:t>
      </w:r>
    </w:p>
    <w:p w14:paraId="38AC15C5" w14:textId="08214EAD" w:rsidR="0077525E" w:rsidRPr="0077525E" w:rsidRDefault="0077525E" w:rsidP="0077525E">
      <w:pPr>
        <w:numPr>
          <w:ilvl w:val="0"/>
          <w:numId w:val="3"/>
        </w:num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sz w:val="22"/>
          <w:szCs w:val="22"/>
          <w:lang w:eastAsia="en-GB"/>
        </w:rPr>
        <w:t xml:space="preserve">Each </w:t>
      </w:r>
      <w:r w:rsidR="000E1ECB">
        <w:rPr>
          <w:rFonts w:ascii="Calibri" w:eastAsia="Times New Roman" w:hAnsi="Calibri" w:cs="Calibri"/>
          <w:sz w:val="22"/>
          <w:szCs w:val="22"/>
          <w:lang w:eastAsia="en-GB"/>
        </w:rPr>
        <w:t>t</w:t>
      </w:r>
      <w:r w:rsidRPr="0077525E">
        <w:rPr>
          <w:rFonts w:ascii="Calibri" w:eastAsia="Times New Roman" w:hAnsi="Calibri" w:cs="Calibri"/>
          <w:sz w:val="22"/>
          <w:szCs w:val="22"/>
          <w:lang w:eastAsia="en-GB"/>
        </w:rPr>
        <w:t xml:space="preserve">eam must provide an umpire and scorer (both roles can be simultaneous). Each team should </w:t>
      </w:r>
      <w:r w:rsidR="000E1ECB">
        <w:rPr>
          <w:rFonts w:ascii="Calibri" w:eastAsia="Times New Roman" w:hAnsi="Calibri" w:cs="Calibri"/>
          <w:sz w:val="22"/>
          <w:szCs w:val="22"/>
          <w:lang w:eastAsia="en-GB"/>
        </w:rPr>
        <w:t xml:space="preserve">have an adult present </w:t>
      </w:r>
      <w:r w:rsidR="008E6897">
        <w:rPr>
          <w:rFonts w:ascii="Calibri" w:eastAsia="Times New Roman" w:hAnsi="Calibri" w:cs="Calibri"/>
          <w:sz w:val="22"/>
          <w:szCs w:val="22"/>
          <w:lang w:eastAsia="en-GB"/>
        </w:rPr>
        <w:t xml:space="preserve">who holds an ECBDBS. Each team is responsible for </w:t>
      </w:r>
      <w:r w:rsidR="00850153">
        <w:rPr>
          <w:rFonts w:ascii="Calibri" w:eastAsia="Times New Roman" w:hAnsi="Calibri" w:cs="Calibri"/>
          <w:sz w:val="22"/>
          <w:szCs w:val="22"/>
          <w:lang w:eastAsia="en-GB"/>
        </w:rPr>
        <w:t xml:space="preserve">their team, including medical issues. It is therefore advised that a first aid kit is brought with you and any relevant medical information known to the designated manager. </w:t>
      </w:r>
    </w:p>
    <w:p w14:paraId="3CCC01FB" w14:textId="1DE5AA7E" w:rsidR="0077525E" w:rsidRPr="00CB6472" w:rsidRDefault="0077525E" w:rsidP="0077525E">
      <w:pPr>
        <w:numPr>
          <w:ilvl w:val="0"/>
          <w:numId w:val="3"/>
        </w:num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sz w:val="22"/>
          <w:szCs w:val="22"/>
          <w:lang w:eastAsia="en-GB"/>
        </w:rPr>
        <w:t>Teams must be ready to start their fixture at the allocated start time</w:t>
      </w:r>
      <w:r w:rsidR="000A23EE">
        <w:rPr>
          <w:rFonts w:ascii="Calibri" w:eastAsia="Times New Roman" w:hAnsi="Calibri" w:cs="Calibri"/>
          <w:sz w:val="22"/>
          <w:szCs w:val="22"/>
          <w:lang w:eastAsia="en-GB"/>
        </w:rPr>
        <w:t xml:space="preserve"> (games are allotted one hour to play their game in)</w:t>
      </w:r>
      <w:r w:rsidRPr="0077525E">
        <w:rPr>
          <w:rFonts w:ascii="Calibri" w:eastAsia="Times New Roman" w:hAnsi="Calibri" w:cs="Calibri"/>
          <w:sz w:val="22"/>
          <w:szCs w:val="22"/>
          <w:lang w:eastAsia="en-GB"/>
        </w:rPr>
        <w:t xml:space="preserve">, no provisions will be made for warm up time. If teams wish to warm-up, then this must be done in a suitable space prior to the fixture start time. </w:t>
      </w:r>
    </w:p>
    <w:p w14:paraId="75DF73F0" w14:textId="67A8D497" w:rsidR="00FB5FDF" w:rsidRDefault="00CB6472" w:rsidP="0077525E">
      <w:pPr>
        <w:numPr>
          <w:ilvl w:val="0"/>
          <w:numId w:val="3"/>
        </w:numPr>
        <w:spacing w:before="100" w:beforeAutospacing="1" w:after="100" w:afterAutospacing="1"/>
        <w:rPr>
          <w:rFonts w:ascii="Times New Roman" w:eastAsia="Times New Roman" w:hAnsi="Times New Roman" w:cs="Times New Roman"/>
          <w:color w:val="EE0000"/>
          <w:lang w:eastAsia="en-GB"/>
        </w:rPr>
      </w:pPr>
      <w:r w:rsidRPr="00DF4540">
        <w:rPr>
          <w:rFonts w:ascii="Calibri" w:eastAsia="Times New Roman" w:hAnsi="Calibri" w:cs="Calibri"/>
          <w:color w:val="EE0000"/>
          <w:sz w:val="22"/>
          <w:szCs w:val="22"/>
          <w:lang w:eastAsia="en-GB"/>
        </w:rPr>
        <w:t>If a club is fielding more than one team, please ensure your squads are sent to Ann-Marie Presswell by 31</w:t>
      </w:r>
      <w:r w:rsidRPr="00DF4540">
        <w:rPr>
          <w:rFonts w:ascii="Calibri" w:eastAsia="Times New Roman" w:hAnsi="Calibri" w:cs="Calibri"/>
          <w:color w:val="EE0000"/>
          <w:sz w:val="22"/>
          <w:szCs w:val="22"/>
          <w:vertAlign w:val="superscript"/>
          <w:lang w:eastAsia="en-GB"/>
        </w:rPr>
        <w:t>st</w:t>
      </w:r>
      <w:r w:rsidRPr="00DF4540">
        <w:rPr>
          <w:rFonts w:ascii="Calibri" w:eastAsia="Times New Roman" w:hAnsi="Calibri" w:cs="Calibri"/>
          <w:color w:val="EE0000"/>
          <w:sz w:val="22"/>
          <w:szCs w:val="22"/>
          <w:lang w:eastAsia="en-GB"/>
        </w:rPr>
        <w:t xml:space="preserve"> December 2025. In the unlikely event a team of 6 cannot be made from the squad, the team may borrow a player from </w:t>
      </w:r>
      <w:r w:rsidR="003B3F8D">
        <w:rPr>
          <w:rFonts w:ascii="Calibri" w:eastAsia="Times New Roman" w:hAnsi="Calibri" w:cs="Calibri"/>
          <w:color w:val="EE0000"/>
          <w:sz w:val="22"/>
          <w:szCs w:val="22"/>
          <w:lang w:eastAsia="en-GB"/>
        </w:rPr>
        <w:t xml:space="preserve">another </w:t>
      </w:r>
      <w:r w:rsidRPr="00DF4540">
        <w:rPr>
          <w:rFonts w:ascii="Calibri" w:eastAsia="Times New Roman" w:hAnsi="Calibri" w:cs="Calibri"/>
          <w:color w:val="EE0000"/>
          <w:sz w:val="22"/>
          <w:szCs w:val="22"/>
          <w:lang w:eastAsia="en-GB"/>
        </w:rPr>
        <w:t>squad</w:t>
      </w:r>
      <w:r w:rsidR="003B3F8D">
        <w:rPr>
          <w:rFonts w:ascii="Calibri" w:eastAsia="Times New Roman" w:hAnsi="Calibri" w:cs="Calibri"/>
          <w:color w:val="EE0000"/>
          <w:sz w:val="22"/>
          <w:szCs w:val="22"/>
          <w:lang w:eastAsia="en-GB"/>
        </w:rPr>
        <w:t xml:space="preserve"> from the same club</w:t>
      </w:r>
      <w:r w:rsidRPr="00DF4540">
        <w:rPr>
          <w:rFonts w:ascii="Calibri" w:eastAsia="Times New Roman" w:hAnsi="Calibri" w:cs="Calibri"/>
          <w:color w:val="EE0000"/>
          <w:sz w:val="22"/>
          <w:szCs w:val="22"/>
          <w:lang w:eastAsia="en-GB"/>
        </w:rPr>
        <w:t xml:space="preserve">. You can only borrow one player once. </w:t>
      </w:r>
    </w:p>
    <w:p w14:paraId="715E4BA2" w14:textId="77777777" w:rsidR="006F24A2" w:rsidRPr="006F24A2" w:rsidRDefault="006F24A2" w:rsidP="006F24A2">
      <w:pPr>
        <w:spacing w:before="100" w:beforeAutospacing="1" w:after="100" w:afterAutospacing="1"/>
        <w:rPr>
          <w:rFonts w:ascii="Times New Roman" w:eastAsia="Times New Roman" w:hAnsi="Times New Roman" w:cs="Times New Roman"/>
          <w:color w:val="EE0000"/>
          <w:lang w:eastAsia="en-GB"/>
        </w:rPr>
      </w:pPr>
    </w:p>
    <w:p w14:paraId="7974D033" w14:textId="46E52450" w:rsidR="0077525E" w:rsidRPr="0077525E" w:rsidRDefault="0077525E" w:rsidP="0077525E">
      <w:p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b/>
          <w:bCs/>
          <w:sz w:val="22"/>
          <w:szCs w:val="22"/>
          <w:lang w:eastAsia="en-GB"/>
        </w:rPr>
        <w:t xml:space="preserve">6. Cricket Balls, Clothing &amp; Equipment </w:t>
      </w:r>
    </w:p>
    <w:p w14:paraId="4775D450" w14:textId="77777777" w:rsidR="00456AEB" w:rsidRDefault="0077525E" w:rsidP="000A23EE">
      <w:pPr>
        <w:rPr>
          <w:rFonts w:ascii="Calibri" w:eastAsia="Times New Roman" w:hAnsi="Calibri" w:cs="Calibri"/>
          <w:sz w:val="22"/>
          <w:szCs w:val="22"/>
          <w:lang w:eastAsia="en-GB"/>
        </w:rPr>
      </w:pPr>
      <w:r w:rsidRPr="0077525E">
        <w:rPr>
          <w:rFonts w:ascii="Calibri" w:eastAsia="Times New Roman" w:hAnsi="Calibri" w:cs="Calibri"/>
          <w:sz w:val="22"/>
          <w:szCs w:val="22"/>
          <w:lang w:eastAsia="en-GB"/>
        </w:rPr>
        <w:t>Women’s Competition</w:t>
      </w:r>
      <w:r w:rsidR="00456AEB" w:rsidRPr="00456AEB">
        <w:rPr>
          <w:rFonts w:ascii="Calibri" w:eastAsia="Times New Roman" w:hAnsi="Calibri" w:cs="Calibri"/>
          <w:sz w:val="22"/>
          <w:szCs w:val="22"/>
          <w:lang w:eastAsia="en-GB"/>
        </w:rPr>
        <w:t xml:space="preserve"> </w:t>
      </w:r>
    </w:p>
    <w:p w14:paraId="66D5AF0A" w14:textId="77777777" w:rsidR="00456AEB" w:rsidRDefault="00456AEB" w:rsidP="000A23EE">
      <w:pPr>
        <w:rPr>
          <w:rFonts w:ascii="Calibri" w:eastAsia="Times New Roman" w:hAnsi="Calibri" w:cs="Calibri"/>
          <w:sz w:val="22"/>
          <w:szCs w:val="22"/>
          <w:lang w:eastAsia="en-GB"/>
        </w:rPr>
      </w:pPr>
    </w:p>
    <w:p w14:paraId="2DE9CB35" w14:textId="728708BD" w:rsidR="000A23EE" w:rsidRDefault="00456AEB" w:rsidP="000A23EE">
      <w:pPr>
        <w:rPr>
          <w:rFonts w:ascii="Calibri" w:eastAsia="Times New Roman" w:hAnsi="Calibri" w:cs="Calibri"/>
          <w:sz w:val="22"/>
          <w:szCs w:val="22"/>
          <w:lang w:eastAsia="en-GB"/>
        </w:rPr>
      </w:pPr>
      <w:r w:rsidRPr="00456AEB">
        <w:rPr>
          <w:rFonts w:ascii="Calibri" w:eastAsia="Times New Roman" w:hAnsi="Calibri" w:cs="Calibri"/>
          <w:color w:val="EE0000"/>
          <w:sz w:val="22"/>
          <w:szCs w:val="22"/>
          <w:lang w:eastAsia="en-GB"/>
        </w:rPr>
        <w:t>Each team should provide one ball for the competition. They will use this ball for fielding.</w:t>
      </w:r>
      <w:r w:rsidR="0077525E" w:rsidRPr="00456AEB">
        <w:rPr>
          <w:rFonts w:ascii="Calibri" w:eastAsia="Times New Roman" w:hAnsi="Calibri" w:cs="Calibri"/>
          <w:color w:val="EE0000"/>
          <w:sz w:val="22"/>
          <w:szCs w:val="22"/>
          <w:lang w:eastAsia="en-GB"/>
        </w:rPr>
        <w:br/>
      </w:r>
      <w:r w:rsidR="0077525E" w:rsidRPr="0077525E">
        <w:rPr>
          <w:rFonts w:ascii="Calibri" w:eastAsia="Times New Roman" w:hAnsi="Calibri" w:cs="Calibri"/>
          <w:sz w:val="22"/>
          <w:szCs w:val="22"/>
          <w:lang w:eastAsia="en-GB"/>
        </w:rPr>
        <w:t>A Women’s Pink Incrediball shall be used for each match. (As with Women’s Soft</w:t>
      </w:r>
      <w:r>
        <w:rPr>
          <w:rFonts w:ascii="Calibri" w:eastAsia="Times New Roman" w:hAnsi="Calibri" w:cs="Calibri"/>
          <w:sz w:val="22"/>
          <w:szCs w:val="22"/>
          <w:lang w:eastAsia="en-GB"/>
        </w:rPr>
        <w:t>b</w:t>
      </w:r>
      <w:r w:rsidR="0077525E" w:rsidRPr="0077525E">
        <w:rPr>
          <w:rFonts w:ascii="Calibri" w:eastAsia="Times New Roman" w:hAnsi="Calibri" w:cs="Calibri"/>
          <w:sz w:val="22"/>
          <w:szCs w:val="22"/>
          <w:lang w:eastAsia="en-GB"/>
        </w:rPr>
        <w:t>all League in Summer). Each team should bring a selection of these balls in case of damage to match ball.</w:t>
      </w:r>
      <w:r w:rsidR="00850153">
        <w:rPr>
          <w:rFonts w:ascii="Calibri" w:eastAsia="Times New Roman" w:hAnsi="Calibri" w:cs="Calibri"/>
          <w:sz w:val="22"/>
          <w:szCs w:val="22"/>
          <w:lang w:eastAsia="en-GB"/>
        </w:rPr>
        <w:t xml:space="preserve"> </w:t>
      </w:r>
      <w:r w:rsidR="0077525E" w:rsidRPr="0077525E">
        <w:rPr>
          <w:rFonts w:ascii="Calibri" w:eastAsia="Times New Roman" w:hAnsi="Calibri" w:cs="Calibri"/>
          <w:sz w:val="22"/>
          <w:szCs w:val="22"/>
          <w:lang w:eastAsia="en-GB"/>
        </w:rPr>
        <w:br/>
        <w:t>All players must wear suitable clothing to avoid any undue injury risks, including suitable footwear.</w:t>
      </w:r>
    </w:p>
    <w:p w14:paraId="208B677B" w14:textId="24BA1D23" w:rsidR="000A23EE" w:rsidRDefault="0077525E" w:rsidP="000A23EE">
      <w:pPr>
        <w:rPr>
          <w:rFonts w:ascii="Calibri" w:eastAsia="Times New Roman" w:hAnsi="Calibri" w:cs="Calibri"/>
          <w:sz w:val="22"/>
          <w:szCs w:val="22"/>
          <w:lang w:eastAsia="en-GB"/>
        </w:rPr>
      </w:pPr>
      <w:r w:rsidRPr="0077525E">
        <w:rPr>
          <w:rFonts w:ascii="Calibri" w:eastAsia="Times New Roman" w:hAnsi="Calibri" w:cs="Calibri"/>
          <w:sz w:val="22"/>
          <w:szCs w:val="22"/>
          <w:lang w:eastAsia="en-GB"/>
        </w:rPr>
        <w:t>Wicket keepers may wear pads and gloves if they choose too, providing the pace of game is not slowed.</w:t>
      </w:r>
      <w:r w:rsidRPr="0077525E">
        <w:rPr>
          <w:rFonts w:ascii="Calibri" w:eastAsia="Times New Roman" w:hAnsi="Calibri" w:cs="Calibri"/>
          <w:sz w:val="22"/>
          <w:szCs w:val="22"/>
          <w:lang w:eastAsia="en-GB"/>
        </w:rPr>
        <w:br/>
        <w:t xml:space="preserve">Teams should also bring a set of plastic stumps to the indoor venue. </w:t>
      </w:r>
    </w:p>
    <w:p w14:paraId="12FC8250" w14:textId="649F0387" w:rsidR="000A23EE" w:rsidRDefault="000A23EE" w:rsidP="000A23EE">
      <w:pPr>
        <w:rPr>
          <w:rFonts w:ascii="Calibri" w:eastAsia="Times New Roman" w:hAnsi="Calibri" w:cs="Calibri"/>
          <w:sz w:val="22"/>
          <w:szCs w:val="22"/>
          <w:lang w:eastAsia="en-GB"/>
        </w:rPr>
      </w:pPr>
      <w:r w:rsidRPr="00850153">
        <w:rPr>
          <w:rFonts w:ascii="Calibri" w:eastAsia="Times New Roman" w:hAnsi="Calibri" w:cs="Calibri"/>
          <w:b/>
          <w:bCs/>
          <w:sz w:val="22"/>
          <w:szCs w:val="22"/>
          <w:lang w:eastAsia="en-GB"/>
        </w:rPr>
        <w:t>Hardball Team Divisions:</w:t>
      </w:r>
      <w:r>
        <w:rPr>
          <w:rFonts w:ascii="Calibri" w:eastAsia="Times New Roman" w:hAnsi="Calibri" w:cs="Calibri"/>
          <w:sz w:val="22"/>
          <w:szCs w:val="22"/>
          <w:lang w:eastAsia="en-GB"/>
        </w:rPr>
        <w:t xml:space="preserve"> teams will use wooden bats</w:t>
      </w:r>
      <w:r w:rsidR="005107F2">
        <w:rPr>
          <w:rFonts w:ascii="Calibri" w:eastAsia="Times New Roman" w:hAnsi="Calibri" w:cs="Calibri"/>
          <w:sz w:val="22"/>
          <w:szCs w:val="22"/>
          <w:lang w:eastAsia="en-GB"/>
        </w:rPr>
        <w:t xml:space="preserve">. They </w:t>
      </w:r>
      <w:r>
        <w:rPr>
          <w:rFonts w:ascii="Calibri" w:eastAsia="Times New Roman" w:hAnsi="Calibri" w:cs="Calibri"/>
          <w:sz w:val="22"/>
          <w:szCs w:val="22"/>
          <w:lang w:eastAsia="en-GB"/>
        </w:rPr>
        <w:t>may wear gloves.</w:t>
      </w:r>
    </w:p>
    <w:p w14:paraId="75A18594" w14:textId="0EF8EBA8" w:rsidR="000A23EE" w:rsidRPr="0077525E" w:rsidRDefault="000A23EE" w:rsidP="000A23EE">
      <w:pPr>
        <w:rPr>
          <w:rFonts w:ascii="Calibri" w:eastAsia="Times New Roman" w:hAnsi="Calibri" w:cs="Calibri"/>
          <w:sz w:val="22"/>
          <w:szCs w:val="22"/>
          <w:lang w:eastAsia="en-GB"/>
        </w:rPr>
      </w:pPr>
      <w:r w:rsidRPr="00850153">
        <w:rPr>
          <w:rFonts w:ascii="Calibri" w:eastAsia="Times New Roman" w:hAnsi="Calibri" w:cs="Calibri"/>
          <w:b/>
          <w:bCs/>
          <w:sz w:val="22"/>
          <w:szCs w:val="22"/>
          <w:lang w:eastAsia="en-GB"/>
        </w:rPr>
        <w:t>Softball Team Divisions:</w:t>
      </w:r>
      <w:r>
        <w:rPr>
          <w:rFonts w:ascii="Calibri" w:eastAsia="Times New Roman" w:hAnsi="Calibri" w:cs="Calibri"/>
          <w:sz w:val="22"/>
          <w:szCs w:val="22"/>
          <w:lang w:eastAsia="en-GB"/>
        </w:rPr>
        <w:t xml:space="preserve"> teams will use </w:t>
      </w:r>
      <w:r w:rsidR="005107F2">
        <w:rPr>
          <w:rFonts w:ascii="Calibri" w:eastAsia="Times New Roman" w:hAnsi="Calibri" w:cs="Calibri"/>
          <w:sz w:val="22"/>
          <w:szCs w:val="22"/>
          <w:lang w:eastAsia="en-GB"/>
        </w:rPr>
        <w:t>softball league bats. They may wear gloves</w:t>
      </w:r>
    </w:p>
    <w:p w14:paraId="651D2C52" w14:textId="77777777" w:rsidR="0077525E" w:rsidRPr="0077525E" w:rsidRDefault="0077525E" w:rsidP="0077525E">
      <w:p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b/>
          <w:bCs/>
          <w:sz w:val="22"/>
          <w:szCs w:val="22"/>
          <w:lang w:eastAsia="en-GB"/>
        </w:rPr>
        <w:t xml:space="preserve">7. Playing Conditions </w:t>
      </w:r>
    </w:p>
    <w:p w14:paraId="2B3A3BBA" w14:textId="783214FE" w:rsidR="0077525E" w:rsidRPr="0077525E" w:rsidRDefault="0077525E" w:rsidP="0077525E">
      <w:pPr>
        <w:numPr>
          <w:ilvl w:val="0"/>
          <w:numId w:val="4"/>
        </w:num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sz w:val="22"/>
          <w:szCs w:val="22"/>
          <w:lang w:eastAsia="en-GB"/>
        </w:rPr>
        <w:t>Only players, coaches, umpires and scorers should be in the playing area. In</w:t>
      </w:r>
      <w:r w:rsidR="00277103">
        <w:rPr>
          <w:rFonts w:ascii="Calibri" w:eastAsia="Times New Roman" w:hAnsi="Calibri" w:cs="Calibri"/>
          <w:sz w:val="22"/>
          <w:szCs w:val="22"/>
          <w:lang w:eastAsia="en-GB"/>
        </w:rPr>
        <w:t xml:space="preserve"> some</w:t>
      </w:r>
      <w:r w:rsidRPr="0077525E">
        <w:rPr>
          <w:rFonts w:ascii="Calibri" w:eastAsia="Times New Roman" w:hAnsi="Calibri" w:cs="Calibri"/>
          <w:sz w:val="22"/>
          <w:szCs w:val="22"/>
          <w:lang w:eastAsia="en-GB"/>
        </w:rPr>
        <w:t xml:space="preserve"> venues, a viewing gallery will be accessible. </w:t>
      </w:r>
      <w:r w:rsidR="00913231">
        <w:rPr>
          <w:rFonts w:ascii="Calibri" w:eastAsia="Times New Roman" w:hAnsi="Calibri" w:cs="Calibri"/>
          <w:sz w:val="22"/>
          <w:szCs w:val="22"/>
          <w:lang w:eastAsia="en-GB"/>
        </w:rPr>
        <w:t xml:space="preserve">If there is not a space to view outside, then teams may use benches or equipment to create a non-playing area where teams can </w:t>
      </w:r>
      <w:r w:rsidR="00FF0D16">
        <w:rPr>
          <w:rFonts w:ascii="Calibri" w:eastAsia="Times New Roman" w:hAnsi="Calibri" w:cs="Calibri"/>
          <w:sz w:val="22"/>
          <w:szCs w:val="22"/>
          <w:lang w:eastAsia="en-GB"/>
        </w:rPr>
        <w:t xml:space="preserve">safely </w:t>
      </w:r>
      <w:r w:rsidR="00913231">
        <w:rPr>
          <w:rFonts w:ascii="Calibri" w:eastAsia="Times New Roman" w:hAnsi="Calibri" w:cs="Calibri"/>
          <w:sz w:val="22"/>
          <w:szCs w:val="22"/>
          <w:lang w:eastAsia="en-GB"/>
        </w:rPr>
        <w:t xml:space="preserve">wait. </w:t>
      </w:r>
    </w:p>
    <w:p w14:paraId="741224A9" w14:textId="04D91574" w:rsidR="0077525E" w:rsidRPr="0077525E" w:rsidRDefault="0077525E" w:rsidP="0077525E">
      <w:pPr>
        <w:numPr>
          <w:ilvl w:val="0"/>
          <w:numId w:val="4"/>
        </w:num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sz w:val="22"/>
          <w:szCs w:val="22"/>
          <w:lang w:eastAsia="en-GB"/>
        </w:rPr>
        <w:t xml:space="preserve">The batting team should sit behind the </w:t>
      </w:r>
      <w:r w:rsidR="00913231">
        <w:rPr>
          <w:rFonts w:ascii="Calibri" w:eastAsia="Times New Roman" w:hAnsi="Calibri" w:cs="Calibri"/>
          <w:sz w:val="22"/>
          <w:szCs w:val="22"/>
          <w:lang w:eastAsia="en-GB"/>
        </w:rPr>
        <w:t>wicket keeper</w:t>
      </w:r>
      <w:r w:rsidRPr="0077525E">
        <w:rPr>
          <w:rFonts w:ascii="Calibri" w:eastAsia="Times New Roman" w:hAnsi="Calibri" w:cs="Calibri"/>
          <w:sz w:val="22"/>
          <w:szCs w:val="22"/>
          <w:lang w:eastAsia="en-GB"/>
        </w:rPr>
        <w:t xml:space="preserve">, in a safe area and where play will not be interrupted. Alternatively, batters may wait outside the sports hall. Young Players should always be accompanied by a responsible adult. </w:t>
      </w:r>
    </w:p>
    <w:p w14:paraId="77155C48" w14:textId="59B717E1" w:rsidR="0077525E" w:rsidRPr="0077525E" w:rsidRDefault="0077525E" w:rsidP="0077525E">
      <w:pPr>
        <w:numPr>
          <w:ilvl w:val="0"/>
          <w:numId w:val="4"/>
        </w:num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sz w:val="22"/>
          <w:szCs w:val="22"/>
          <w:lang w:eastAsia="en-GB"/>
        </w:rPr>
        <w:t xml:space="preserve">All kit and equipment should be stored in an area that will not interfere with play. </w:t>
      </w:r>
    </w:p>
    <w:p w14:paraId="09821DC9" w14:textId="3B93EAD4" w:rsidR="0077525E" w:rsidRPr="005770EB" w:rsidRDefault="0077525E" w:rsidP="0077525E">
      <w:pPr>
        <w:numPr>
          <w:ilvl w:val="0"/>
          <w:numId w:val="4"/>
        </w:numPr>
        <w:spacing w:before="100" w:beforeAutospacing="1" w:after="100" w:afterAutospacing="1"/>
        <w:rPr>
          <w:rFonts w:ascii="Times New Roman" w:eastAsia="Times New Roman" w:hAnsi="Times New Roman" w:cs="Times New Roman"/>
          <w:color w:val="FF0000"/>
          <w:lang w:eastAsia="en-GB"/>
        </w:rPr>
      </w:pPr>
      <w:r w:rsidRPr="005770EB">
        <w:rPr>
          <w:rFonts w:ascii="Calibri" w:eastAsia="Times New Roman" w:hAnsi="Calibri" w:cs="Calibri"/>
          <w:color w:val="FF0000"/>
          <w:sz w:val="22"/>
          <w:szCs w:val="22"/>
          <w:lang w:eastAsia="en-GB"/>
        </w:rPr>
        <w:t>The pitch will be approximately 22 yards for women</w:t>
      </w:r>
      <w:r w:rsidR="00E729BE" w:rsidRPr="005770EB">
        <w:rPr>
          <w:rFonts w:ascii="Calibri" w:eastAsia="Times New Roman" w:hAnsi="Calibri" w:cs="Calibri"/>
          <w:color w:val="FF0000"/>
          <w:sz w:val="22"/>
          <w:szCs w:val="22"/>
          <w:lang w:eastAsia="en-GB"/>
        </w:rPr>
        <w:t>’s hardball and 19 yards for women’s softball teams</w:t>
      </w:r>
      <w:r w:rsidR="005770EB" w:rsidRPr="005770EB">
        <w:rPr>
          <w:rFonts w:ascii="Calibri" w:eastAsia="Times New Roman" w:hAnsi="Calibri" w:cs="Calibri"/>
          <w:color w:val="FF0000"/>
          <w:sz w:val="22"/>
          <w:szCs w:val="22"/>
          <w:lang w:eastAsia="en-GB"/>
        </w:rPr>
        <w:t>.</w:t>
      </w:r>
    </w:p>
    <w:p w14:paraId="7FA25AD6" w14:textId="10AE8240" w:rsidR="0077525E" w:rsidRPr="0077525E" w:rsidRDefault="0077525E" w:rsidP="00FB5FDF">
      <w:pPr>
        <w:numPr>
          <w:ilvl w:val="0"/>
          <w:numId w:val="4"/>
        </w:num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sz w:val="22"/>
          <w:szCs w:val="22"/>
          <w:lang w:eastAsia="en-GB"/>
        </w:rPr>
        <w:t>Each match shall consist of one innings per team of 12 overs in duration. (</w:t>
      </w:r>
      <w:r w:rsidR="00FB5FDF">
        <w:rPr>
          <w:rFonts w:ascii="Calibri" w:eastAsia="Times New Roman" w:hAnsi="Calibri" w:cs="Calibri"/>
          <w:sz w:val="22"/>
          <w:szCs w:val="22"/>
          <w:lang w:eastAsia="en-GB"/>
        </w:rPr>
        <w:t>6</w:t>
      </w:r>
      <w:r w:rsidRPr="0077525E">
        <w:rPr>
          <w:rFonts w:ascii="Calibri" w:eastAsia="Times New Roman" w:hAnsi="Calibri" w:cs="Calibri"/>
          <w:sz w:val="22"/>
          <w:szCs w:val="22"/>
          <w:lang w:eastAsia="en-GB"/>
        </w:rPr>
        <w:t xml:space="preserve"> balls per over). </w:t>
      </w:r>
    </w:p>
    <w:p w14:paraId="1283D2C9" w14:textId="10F7EDF2" w:rsidR="0077525E" w:rsidRPr="0077525E" w:rsidRDefault="0077525E" w:rsidP="0077525E">
      <w:pPr>
        <w:numPr>
          <w:ilvl w:val="0"/>
          <w:numId w:val="4"/>
        </w:num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sz w:val="22"/>
          <w:szCs w:val="22"/>
          <w:lang w:eastAsia="en-GB"/>
        </w:rPr>
        <w:t xml:space="preserve">A bowling innings should be completed in approximately 25 minutes. </w:t>
      </w:r>
    </w:p>
    <w:p w14:paraId="7797915D" w14:textId="2AA49F89" w:rsidR="0077525E" w:rsidRPr="0077525E" w:rsidRDefault="0077525E" w:rsidP="00FB5FDF">
      <w:pPr>
        <w:numPr>
          <w:ilvl w:val="0"/>
          <w:numId w:val="4"/>
        </w:num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sz w:val="22"/>
          <w:szCs w:val="22"/>
          <w:lang w:eastAsia="en-GB"/>
        </w:rPr>
        <w:t xml:space="preserve">Each over shall consist of </w:t>
      </w:r>
      <w:r w:rsidR="00FB5FDF">
        <w:rPr>
          <w:rFonts w:ascii="Calibri" w:eastAsia="Times New Roman" w:hAnsi="Calibri" w:cs="Calibri"/>
          <w:b/>
          <w:bCs/>
          <w:sz w:val="22"/>
          <w:szCs w:val="22"/>
          <w:lang w:eastAsia="en-GB"/>
        </w:rPr>
        <w:t>SIX</w:t>
      </w:r>
      <w:r w:rsidRPr="0077525E">
        <w:rPr>
          <w:rFonts w:ascii="Calibri" w:eastAsia="Times New Roman" w:hAnsi="Calibri" w:cs="Calibri"/>
          <w:b/>
          <w:bCs/>
          <w:sz w:val="22"/>
          <w:szCs w:val="22"/>
          <w:lang w:eastAsia="en-GB"/>
        </w:rPr>
        <w:t xml:space="preserve"> </w:t>
      </w:r>
      <w:r w:rsidRPr="0077525E">
        <w:rPr>
          <w:rFonts w:ascii="Calibri" w:eastAsia="Times New Roman" w:hAnsi="Calibri" w:cs="Calibri"/>
          <w:sz w:val="22"/>
          <w:szCs w:val="22"/>
          <w:lang w:eastAsia="en-GB"/>
        </w:rPr>
        <w:t xml:space="preserve">balls except in the final over of an innings, where No Balls and Wides must be bowled again, until </w:t>
      </w:r>
      <w:r w:rsidRPr="0077525E">
        <w:rPr>
          <w:rFonts w:ascii="Calibri" w:eastAsia="Times New Roman" w:hAnsi="Calibri" w:cs="Calibri"/>
          <w:b/>
          <w:bCs/>
          <w:sz w:val="22"/>
          <w:szCs w:val="22"/>
          <w:lang w:eastAsia="en-GB"/>
        </w:rPr>
        <w:t>eight balls</w:t>
      </w:r>
      <w:r w:rsidRPr="0077525E">
        <w:rPr>
          <w:rFonts w:ascii="Calibri" w:eastAsia="Times New Roman" w:hAnsi="Calibri" w:cs="Calibri"/>
          <w:sz w:val="22"/>
          <w:szCs w:val="22"/>
          <w:lang w:eastAsia="en-GB"/>
        </w:rPr>
        <w:t xml:space="preserve"> have been bowled. </w:t>
      </w:r>
    </w:p>
    <w:p w14:paraId="0CB08889" w14:textId="2162685C" w:rsidR="0077525E" w:rsidRPr="0077525E" w:rsidRDefault="0077525E" w:rsidP="0077525E">
      <w:pPr>
        <w:numPr>
          <w:ilvl w:val="0"/>
          <w:numId w:val="4"/>
        </w:num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sz w:val="22"/>
          <w:szCs w:val="22"/>
          <w:lang w:eastAsia="en-GB"/>
        </w:rPr>
        <w:t xml:space="preserve">All Overs will be bowled from the same end. </w:t>
      </w:r>
    </w:p>
    <w:p w14:paraId="29186C1C" w14:textId="4DA4D98B" w:rsidR="0077525E" w:rsidRPr="0077525E" w:rsidRDefault="0077525E" w:rsidP="00FB5FDF">
      <w:pPr>
        <w:numPr>
          <w:ilvl w:val="0"/>
          <w:numId w:val="4"/>
        </w:num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sz w:val="22"/>
          <w:szCs w:val="22"/>
          <w:lang w:eastAsia="en-GB"/>
        </w:rPr>
        <w:t xml:space="preserve">No bowler may bowl more than </w:t>
      </w:r>
      <w:r w:rsidR="00FB5FDF">
        <w:rPr>
          <w:rFonts w:ascii="Calibri" w:eastAsia="Times New Roman" w:hAnsi="Calibri" w:cs="Calibri"/>
          <w:sz w:val="22"/>
          <w:szCs w:val="22"/>
          <w:lang w:eastAsia="en-GB"/>
        </w:rPr>
        <w:t>three</w:t>
      </w:r>
      <w:r w:rsidRPr="0077525E">
        <w:rPr>
          <w:rFonts w:ascii="Calibri" w:eastAsia="Times New Roman" w:hAnsi="Calibri" w:cs="Calibri"/>
          <w:sz w:val="22"/>
          <w:szCs w:val="22"/>
          <w:lang w:eastAsia="en-GB"/>
        </w:rPr>
        <w:t xml:space="preserve"> overs in each match</w:t>
      </w:r>
      <w:r w:rsidR="00913231">
        <w:rPr>
          <w:rFonts w:ascii="Calibri" w:eastAsia="Times New Roman" w:hAnsi="Calibri" w:cs="Calibri"/>
          <w:sz w:val="22"/>
          <w:szCs w:val="22"/>
          <w:lang w:eastAsia="en-GB"/>
        </w:rPr>
        <w:t xml:space="preserve">. </w:t>
      </w:r>
      <w:r w:rsidRPr="0077525E">
        <w:rPr>
          <w:rFonts w:ascii="Calibri" w:eastAsia="Times New Roman" w:hAnsi="Calibri" w:cs="Calibri"/>
          <w:sz w:val="22"/>
          <w:szCs w:val="22"/>
          <w:lang w:eastAsia="en-GB"/>
        </w:rPr>
        <w:t xml:space="preserve"> </w:t>
      </w:r>
    </w:p>
    <w:p w14:paraId="28F8411F" w14:textId="30DFCAD1" w:rsidR="0077525E" w:rsidRPr="0077525E" w:rsidRDefault="0077525E" w:rsidP="0077525E">
      <w:pPr>
        <w:numPr>
          <w:ilvl w:val="0"/>
          <w:numId w:val="4"/>
        </w:num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sz w:val="22"/>
          <w:szCs w:val="22"/>
          <w:lang w:eastAsia="en-GB"/>
        </w:rPr>
        <w:t xml:space="preserve">All bowlers should bowl overarm. </w:t>
      </w:r>
    </w:p>
    <w:p w14:paraId="6012E833" w14:textId="6CB4892E" w:rsidR="0077525E" w:rsidRPr="0077525E" w:rsidRDefault="0077525E" w:rsidP="0077525E">
      <w:pPr>
        <w:numPr>
          <w:ilvl w:val="0"/>
          <w:numId w:val="4"/>
        </w:num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sz w:val="22"/>
          <w:szCs w:val="22"/>
          <w:lang w:eastAsia="en-GB"/>
        </w:rPr>
        <w:t xml:space="preserve">The batters will bat in pairs for </w:t>
      </w:r>
      <w:r w:rsidR="00913231">
        <w:rPr>
          <w:rFonts w:ascii="Calibri" w:eastAsia="Times New Roman" w:hAnsi="Calibri" w:cs="Calibri"/>
          <w:sz w:val="22"/>
          <w:szCs w:val="22"/>
          <w:lang w:eastAsia="en-GB"/>
        </w:rPr>
        <w:t xml:space="preserve">four </w:t>
      </w:r>
      <w:r w:rsidRPr="0077525E">
        <w:rPr>
          <w:rFonts w:ascii="Calibri" w:eastAsia="Times New Roman" w:hAnsi="Calibri" w:cs="Calibri"/>
          <w:sz w:val="22"/>
          <w:szCs w:val="22"/>
          <w:lang w:eastAsia="en-GB"/>
        </w:rPr>
        <w:t>overs each</w:t>
      </w:r>
    </w:p>
    <w:p w14:paraId="5062C864" w14:textId="0F60CEBD" w:rsidR="0077525E" w:rsidRPr="0077525E" w:rsidRDefault="0077525E" w:rsidP="0077525E">
      <w:pPr>
        <w:numPr>
          <w:ilvl w:val="0"/>
          <w:numId w:val="4"/>
        </w:num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sz w:val="22"/>
          <w:szCs w:val="22"/>
          <w:lang w:eastAsia="en-GB"/>
        </w:rPr>
        <w:t xml:space="preserve">Batters will swap ends at the end of each completed over and at the loss of a wicket. </w:t>
      </w:r>
    </w:p>
    <w:p w14:paraId="5764DDBA" w14:textId="5A052264" w:rsidR="0077525E" w:rsidRPr="0077525E" w:rsidRDefault="0077525E" w:rsidP="00FB5FDF">
      <w:pPr>
        <w:numPr>
          <w:ilvl w:val="0"/>
          <w:numId w:val="4"/>
        </w:num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sz w:val="22"/>
          <w:szCs w:val="22"/>
          <w:lang w:eastAsia="en-GB"/>
        </w:rPr>
        <w:t xml:space="preserve">A flexible but consistent interpretation of the wides and no ball laws will be implemented, paying particular attention to balls that bounce more than twice. </w:t>
      </w:r>
      <w:r w:rsidR="00B3777D">
        <w:rPr>
          <w:rFonts w:ascii="Calibri" w:eastAsia="Times New Roman" w:hAnsi="Calibri" w:cs="Calibri"/>
          <w:sz w:val="22"/>
          <w:szCs w:val="22"/>
          <w:lang w:eastAsia="en-GB"/>
        </w:rPr>
        <w:t xml:space="preserve">It is advised that cones or markers are used to </w:t>
      </w:r>
      <w:r w:rsidR="005A17B3">
        <w:rPr>
          <w:rFonts w:ascii="Calibri" w:eastAsia="Times New Roman" w:hAnsi="Calibri" w:cs="Calibri"/>
          <w:sz w:val="22"/>
          <w:szCs w:val="22"/>
          <w:lang w:eastAsia="en-GB"/>
        </w:rPr>
        <w:t xml:space="preserve">show the ‘wide line’. </w:t>
      </w:r>
    </w:p>
    <w:p w14:paraId="7C7ECA66" w14:textId="77777777" w:rsidR="0077525E" w:rsidRPr="0077525E" w:rsidRDefault="0077525E" w:rsidP="0077525E">
      <w:p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b/>
          <w:bCs/>
          <w:sz w:val="22"/>
          <w:szCs w:val="22"/>
          <w:lang w:eastAsia="en-GB"/>
        </w:rPr>
        <w:t xml:space="preserve">8. Scoring </w:t>
      </w:r>
    </w:p>
    <w:p w14:paraId="2727B081" w14:textId="761EF296" w:rsidR="0077525E" w:rsidRPr="0077525E" w:rsidRDefault="00913231" w:rsidP="00B4756E">
      <w:pPr>
        <w:numPr>
          <w:ilvl w:val="0"/>
          <w:numId w:val="5"/>
        </w:numPr>
        <w:spacing w:before="100" w:beforeAutospacing="1" w:after="100" w:afterAutospacing="1"/>
        <w:rPr>
          <w:rFonts w:ascii="Times New Roman" w:eastAsia="Times New Roman" w:hAnsi="Times New Roman" w:cs="Times New Roman"/>
          <w:lang w:eastAsia="en-GB"/>
        </w:rPr>
      </w:pPr>
      <w:r>
        <w:rPr>
          <w:rFonts w:ascii="Calibri" w:eastAsia="Times New Roman" w:hAnsi="Calibri" w:cs="Calibri"/>
          <w:sz w:val="22"/>
          <w:szCs w:val="22"/>
          <w:lang w:eastAsia="en-GB"/>
        </w:rPr>
        <w:t xml:space="preserve">The </w:t>
      </w:r>
      <w:r w:rsidR="00B4756E">
        <w:rPr>
          <w:rFonts w:ascii="Calibri" w:eastAsia="Times New Roman" w:hAnsi="Calibri" w:cs="Calibri"/>
          <w:sz w:val="22"/>
          <w:szCs w:val="22"/>
          <w:lang w:eastAsia="en-GB"/>
        </w:rPr>
        <w:t>w</w:t>
      </w:r>
      <w:r>
        <w:rPr>
          <w:rFonts w:ascii="Calibri" w:eastAsia="Times New Roman" w:hAnsi="Calibri" w:cs="Calibri"/>
          <w:sz w:val="22"/>
          <w:szCs w:val="22"/>
          <w:lang w:eastAsia="en-GB"/>
        </w:rPr>
        <w:t>all behind</w:t>
      </w:r>
      <w:r w:rsidR="00B4756E">
        <w:rPr>
          <w:rFonts w:ascii="Calibri" w:eastAsia="Times New Roman" w:hAnsi="Calibri" w:cs="Calibri"/>
          <w:sz w:val="22"/>
          <w:szCs w:val="22"/>
          <w:lang w:eastAsia="en-GB"/>
        </w:rPr>
        <w:t xml:space="preserve"> the bowler is considered the boundary wall. </w:t>
      </w:r>
      <w:r>
        <w:rPr>
          <w:rFonts w:ascii="Calibri" w:eastAsia="Times New Roman" w:hAnsi="Calibri" w:cs="Calibri"/>
          <w:sz w:val="22"/>
          <w:szCs w:val="22"/>
          <w:lang w:eastAsia="en-GB"/>
        </w:rPr>
        <w:t xml:space="preserve"> </w:t>
      </w:r>
      <w:r w:rsidR="0077525E" w:rsidRPr="0077525E">
        <w:rPr>
          <w:rFonts w:ascii="Calibri" w:eastAsia="Times New Roman" w:hAnsi="Calibri" w:cs="Calibri"/>
          <w:sz w:val="22"/>
          <w:szCs w:val="22"/>
          <w:lang w:eastAsia="en-GB"/>
        </w:rPr>
        <w:t>A ball struck to hit the boundary wa</w:t>
      </w:r>
      <w:r w:rsidR="00B4756E">
        <w:rPr>
          <w:rFonts w:ascii="Calibri" w:eastAsia="Times New Roman" w:hAnsi="Calibri" w:cs="Calibri"/>
          <w:sz w:val="22"/>
          <w:szCs w:val="22"/>
          <w:lang w:eastAsia="en-GB"/>
        </w:rPr>
        <w:t xml:space="preserve">ll </w:t>
      </w:r>
      <w:r w:rsidR="0077525E" w:rsidRPr="0077525E">
        <w:rPr>
          <w:rFonts w:ascii="Calibri" w:eastAsia="Times New Roman" w:hAnsi="Calibri" w:cs="Calibri"/>
          <w:sz w:val="22"/>
          <w:szCs w:val="22"/>
          <w:lang w:eastAsia="en-GB"/>
        </w:rPr>
        <w:t>without</w:t>
      </w:r>
      <w:r w:rsidR="00B4756E">
        <w:rPr>
          <w:rFonts w:ascii="Calibri" w:eastAsia="Times New Roman" w:hAnsi="Calibri" w:cs="Calibri"/>
          <w:sz w:val="22"/>
          <w:szCs w:val="22"/>
          <w:lang w:eastAsia="en-GB"/>
        </w:rPr>
        <w:t xml:space="preserve"> </w:t>
      </w:r>
      <w:r w:rsidR="0077525E" w:rsidRPr="0077525E">
        <w:rPr>
          <w:rFonts w:ascii="Calibri" w:eastAsia="Times New Roman" w:hAnsi="Calibri" w:cs="Calibri"/>
          <w:sz w:val="22"/>
          <w:szCs w:val="22"/>
          <w:lang w:eastAsia="en-GB"/>
        </w:rPr>
        <w:t xml:space="preserve">touching the floor or any other wall or ceiling shall count as 6 runs. </w:t>
      </w:r>
      <w:r w:rsidR="005A17B3" w:rsidRPr="0077525E">
        <w:rPr>
          <w:rFonts w:ascii="Calibri" w:eastAsia="Times New Roman" w:hAnsi="Calibri" w:cs="Calibri"/>
          <w:sz w:val="22"/>
          <w:szCs w:val="22"/>
          <w:lang w:eastAsia="en-GB"/>
        </w:rPr>
        <w:t>If,</w:t>
      </w:r>
      <w:r w:rsidR="0077525E" w:rsidRPr="0077525E">
        <w:rPr>
          <w:rFonts w:ascii="Calibri" w:eastAsia="Times New Roman" w:hAnsi="Calibri" w:cs="Calibri"/>
          <w:sz w:val="22"/>
          <w:szCs w:val="22"/>
          <w:lang w:eastAsia="en-GB"/>
        </w:rPr>
        <w:t xml:space="preserve"> howeve</w:t>
      </w:r>
      <w:r w:rsidRPr="00B4756E">
        <w:rPr>
          <w:rFonts w:ascii="Calibri" w:eastAsia="Times New Roman" w:hAnsi="Calibri" w:cs="Calibri"/>
          <w:sz w:val="22"/>
          <w:szCs w:val="22"/>
          <w:lang w:eastAsia="en-GB"/>
        </w:rPr>
        <w:t>r</w:t>
      </w:r>
      <w:r w:rsidR="0077525E" w:rsidRPr="0077525E">
        <w:rPr>
          <w:rFonts w:ascii="Calibri" w:eastAsia="Times New Roman" w:hAnsi="Calibri" w:cs="Calibri"/>
          <w:sz w:val="22"/>
          <w:szCs w:val="22"/>
          <w:lang w:eastAsia="en-GB"/>
        </w:rPr>
        <w:t xml:space="preserve">, the ball touches the floor but does not touch any of the other walls or the ceiling and hits the boundary wall, then it shall count as 4 runs. </w:t>
      </w:r>
    </w:p>
    <w:p w14:paraId="38AB0BAC" w14:textId="2F5BB2AA" w:rsidR="0077525E" w:rsidRPr="0077525E" w:rsidRDefault="0077525E" w:rsidP="0077525E">
      <w:pPr>
        <w:numPr>
          <w:ilvl w:val="0"/>
          <w:numId w:val="5"/>
        </w:num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sz w:val="22"/>
          <w:szCs w:val="22"/>
          <w:lang w:eastAsia="en-GB"/>
        </w:rPr>
        <w:t xml:space="preserve">Once a boundary has been scored, the ball shall be dead. </w:t>
      </w:r>
      <w:r w:rsidR="00B4756E">
        <w:rPr>
          <w:rFonts w:ascii="Calibri" w:eastAsia="Times New Roman" w:hAnsi="Calibri" w:cs="Calibri"/>
          <w:sz w:val="22"/>
          <w:szCs w:val="22"/>
          <w:lang w:eastAsia="en-GB"/>
        </w:rPr>
        <w:t xml:space="preserve">The batter that hit the boundary will remain on strike. </w:t>
      </w:r>
    </w:p>
    <w:p w14:paraId="2C497BFA" w14:textId="56512BFF" w:rsidR="0077525E" w:rsidRPr="0077525E" w:rsidRDefault="0077525E" w:rsidP="00FB5FDF">
      <w:pPr>
        <w:numPr>
          <w:ilvl w:val="0"/>
          <w:numId w:val="5"/>
        </w:num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sz w:val="22"/>
          <w:szCs w:val="22"/>
          <w:lang w:eastAsia="en-GB"/>
        </w:rPr>
        <w:t>A ball struck to hit the ceiling or one of more the side or back walls shall count as 1 run, even if the ball subsequently hits the boundary wall in which case it remains in play. Two additional runs shall be scored if the batters complete a run. (</w:t>
      </w:r>
      <w:r w:rsidR="00015F60">
        <w:rPr>
          <w:rFonts w:ascii="Calibri" w:eastAsia="Times New Roman" w:hAnsi="Calibri" w:cs="Calibri"/>
          <w:sz w:val="22"/>
          <w:szCs w:val="22"/>
          <w:lang w:eastAsia="en-GB"/>
        </w:rPr>
        <w:t>i.</w:t>
      </w:r>
      <w:r w:rsidRPr="0077525E">
        <w:rPr>
          <w:rFonts w:ascii="Calibri" w:eastAsia="Times New Roman" w:hAnsi="Calibri" w:cs="Calibri"/>
          <w:sz w:val="22"/>
          <w:szCs w:val="22"/>
          <w:lang w:eastAsia="en-GB"/>
        </w:rPr>
        <w:t xml:space="preserve">e. 3 runs in total if the ball hits the wall and batters run) </w:t>
      </w:r>
    </w:p>
    <w:p w14:paraId="1A25E19E" w14:textId="0F19475E" w:rsidR="0077525E" w:rsidRPr="0077525E" w:rsidRDefault="0077525E" w:rsidP="0077525E">
      <w:pPr>
        <w:numPr>
          <w:ilvl w:val="0"/>
          <w:numId w:val="5"/>
        </w:num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sz w:val="22"/>
          <w:szCs w:val="22"/>
          <w:lang w:eastAsia="en-GB"/>
        </w:rPr>
        <w:lastRenderedPageBreak/>
        <w:t xml:space="preserve">Two runs shall be scored if the striker plays the ball, and it does not hit a wall and the batters complete a run. </w:t>
      </w:r>
    </w:p>
    <w:p w14:paraId="3A4D1BED" w14:textId="350E19D5" w:rsidR="0077525E" w:rsidRPr="0077525E" w:rsidRDefault="0077525E" w:rsidP="0077525E">
      <w:pPr>
        <w:numPr>
          <w:ilvl w:val="0"/>
          <w:numId w:val="5"/>
        </w:num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sz w:val="22"/>
          <w:szCs w:val="22"/>
          <w:lang w:eastAsia="en-GB"/>
        </w:rPr>
        <w:t>A bye or leg bye shall count as 1 extra if the ball hits a wall (Including the boundary wall). In each case, if the batters complete a run, then 2 addition</w:t>
      </w:r>
      <w:r w:rsidR="00B4756E">
        <w:rPr>
          <w:rFonts w:ascii="Calibri" w:eastAsia="Times New Roman" w:hAnsi="Calibri" w:cs="Calibri"/>
          <w:sz w:val="22"/>
          <w:szCs w:val="22"/>
          <w:lang w:eastAsia="en-GB"/>
        </w:rPr>
        <w:t>al runs will be added on.</w:t>
      </w:r>
    </w:p>
    <w:p w14:paraId="3B352F69" w14:textId="07F530A9" w:rsidR="0077525E" w:rsidRPr="0077525E" w:rsidRDefault="0077525E" w:rsidP="0077525E">
      <w:pPr>
        <w:numPr>
          <w:ilvl w:val="0"/>
          <w:numId w:val="5"/>
        </w:num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sz w:val="22"/>
          <w:szCs w:val="22"/>
          <w:lang w:eastAsia="en-GB"/>
        </w:rPr>
        <w:t xml:space="preserve">Two byes or two leg byes shall be scored if the batters complete a run without hitting the ball and the ball not hitting a wall. </w:t>
      </w:r>
    </w:p>
    <w:p w14:paraId="0268A098" w14:textId="536A92CF" w:rsidR="0077525E" w:rsidRPr="0077525E" w:rsidRDefault="0077525E" w:rsidP="0077525E">
      <w:pPr>
        <w:numPr>
          <w:ilvl w:val="0"/>
          <w:numId w:val="5"/>
        </w:num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sz w:val="22"/>
          <w:szCs w:val="22"/>
          <w:lang w:eastAsia="en-GB"/>
        </w:rPr>
        <w:t xml:space="preserve">Scores start on 0. </w:t>
      </w:r>
    </w:p>
    <w:p w14:paraId="02E5ABB5" w14:textId="6AE36C9A" w:rsidR="0077525E" w:rsidRPr="00387E6A" w:rsidRDefault="0077525E" w:rsidP="0077525E">
      <w:pPr>
        <w:numPr>
          <w:ilvl w:val="0"/>
          <w:numId w:val="5"/>
        </w:num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sz w:val="22"/>
          <w:szCs w:val="22"/>
          <w:lang w:eastAsia="en-GB"/>
        </w:rPr>
        <w:t xml:space="preserve">The batting team will be deducted 5 runs each time the bowling team take a wicket. </w:t>
      </w:r>
      <w:r w:rsidR="00387E6A">
        <w:rPr>
          <w:rFonts w:ascii="Calibri" w:eastAsia="Times New Roman" w:hAnsi="Calibri" w:cs="Calibri"/>
          <w:sz w:val="22"/>
          <w:szCs w:val="22"/>
          <w:lang w:eastAsia="en-GB"/>
        </w:rPr>
        <w:t>#</w:t>
      </w:r>
    </w:p>
    <w:p w14:paraId="348C4BF0" w14:textId="607CA9D7" w:rsidR="00387E6A" w:rsidRPr="00867E03" w:rsidRDefault="00387E6A" w:rsidP="0077525E">
      <w:pPr>
        <w:numPr>
          <w:ilvl w:val="0"/>
          <w:numId w:val="5"/>
        </w:numPr>
        <w:spacing w:before="100" w:beforeAutospacing="1" w:after="100" w:afterAutospacing="1"/>
        <w:rPr>
          <w:rFonts w:ascii="Times New Roman" w:eastAsia="Times New Roman" w:hAnsi="Times New Roman" w:cs="Times New Roman"/>
          <w:color w:val="EE0000"/>
          <w:lang w:eastAsia="en-GB"/>
        </w:rPr>
      </w:pPr>
      <w:r w:rsidRPr="00867E03">
        <w:rPr>
          <w:rFonts w:ascii="Calibri" w:eastAsia="Times New Roman" w:hAnsi="Calibri" w:cs="Calibri"/>
          <w:color w:val="EE0000"/>
          <w:sz w:val="22"/>
          <w:szCs w:val="22"/>
          <w:lang w:eastAsia="en-GB"/>
        </w:rPr>
        <w:t>If the</w:t>
      </w:r>
      <w:r w:rsidR="00C206AD" w:rsidRPr="00867E03">
        <w:rPr>
          <w:rFonts w:ascii="Calibri" w:eastAsia="Times New Roman" w:hAnsi="Calibri" w:cs="Calibri"/>
          <w:color w:val="EE0000"/>
          <w:sz w:val="22"/>
          <w:szCs w:val="22"/>
          <w:lang w:eastAsia="en-GB"/>
        </w:rPr>
        <w:t xml:space="preserve"> ball is hit into a non playing area, such as the area cordoned off for the teams to sit in, </w:t>
      </w:r>
      <w:r w:rsidR="00867E03" w:rsidRPr="00867E03">
        <w:rPr>
          <w:rFonts w:ascii="Calibri" w:eastAsia="Times New Roman" w:hAnsi="Calibri" w:cs="Calibri"/>
          <w:color w:val="EE0000"/>
          <w:sz w:val="22"/>
          <w:szCs w:val="22"/>
          <w:lang w:eastAsia="en-GB"/>
        </w:rPr>
        <w:t>then a dead ball is called and the batters are awarded 3 runs. Th</w:t>
      </w:r>
      <w:r w:rsidR="00867E03">
        <w:rPr>
          <w:rFonts w:ascii="Calibri" w:eastAsia="Times New Roman" w:hAnsi="Calibri" w:cs="Calibri"/>
          <w:color w:val="EE0000"/>
          <w:sz w:val="22"/>
          <w:szCs w:val="22"/>
          <w:lang w:eastAsia="en-GB"/>
        </w:rPr>
        <w:t xml:space="preserve">e </w:t>
      </w:r>
      <w:r w:rsidR="00867E03" w:rsidRPr="00867E03">
        <w:rPr>
          <w:rFonts w:ascii="Calibri" w:eastAsia="Times New Roman" w:hAnsi="Calibri" w:cs="Calibri"/>
          <w:color w:val="EE0000"/>
          <w:sz w:val="22"/>
          <w:szCs w:val="22"/>
          <w:lang w:eastAsia="en-GB"/>
        </w:rPr>
        <w:t xml:space="preserve">batters change strike. </w:t>
      </w:r>
    </w:p>
    <w:p w14:paraId="3FF8F2FB" w14:textId="77777777" w:rsidR="0077525E" w:rsidRPr="0077525E" w:rsidRDefault="0077525E" w:rsidP="0077525E">
      <w:p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b/>
          <w:bCs/>
          <w:sz w:val="22"/>
          <w:szCs w:val="22"/>
          <w:lang w:eastAsia="en-GB"/>
        </w:rPr>
        <w:t xml:space="preserve">9. No Balls and wides </w:t>
      </w:r>
    </w:p>
    <w:p w14:paraId="4C8E68CF" w14:textId="24074B94" w:rsidR="0077525E" w:rsidRPr="0077525E" w:rsidRDefault="0077525E" w:rsidP="0077525E">
      <w:pPr>
        <w:numPr>
          <w:ilvl w:val="0"/>
          <w:numId w:val="6"/>
        </w:num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sz w:val="22"/>
          <w:szCs w:val="22"/>
          <w:lang w:eastAsia="en-GB"/>
        </w:rPr>
        <w:t>A no ball shall score 2 extra runs with no extra ball</w:t>
      </w:r>
      <w:r w:rsidR="00B4756E">
        <w:rPr>
          <w:rFonts w:ascii="Calibri" w:eastAsia="Times New Roman" w:hAnsi="Calibri" w:cs="Calibri"/>
          <w:sz w:val="22"/>
          <w:szCs w:val="22"/>
          <w:lang w:eastAsia="en-GB"/>
        </w:rPr>
        <w:t xml:space="preserve">, plus any additional extras, such as byes that may occur. </w:t>
      </w:r>
    </w:p>
    <w:p w14:paraId="0E57B966" w14:textId="45F6779D" w:rsidR="0077525E" w:rsidRPr="0077525E" w:rsidRDefault="0077525E" w:rsidP="0077525E">
      <w:pPr>
        <w:numPr>
          <w:ilvl w:val="0"/>
          <w:numId w:val="6"/>
        </w:num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sz w:val="22"/>
          <w:szCs w:val="22"/>
          <w:lang w:eastAsia="en-GB"/>
        </w:rPr>
        <w:t xml:space="preserve">From a no-ball struck by the batter, runs shall be scored as in the scoring regulations above and these shall be accredited to the striker. If the batters do not run and the ball does not touch any wall or ceiling, then just the extra runs shall be scored. </w:t>
      </w:r>
    </w:p>
    <w:p w14:paraId="56703C9E" w14:textId="6A476FA9" w:rsidR="0077525E" w:rsidRPr="0077525E" w:rsidRDefault="0077525E" w:rsidP="0077525E">
      <w:pPr>
        <w:numPr>
          <w:ilvl w:val="0"/>
          <w:numId w:val="6"/>
        </w:num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sz w:val="22"/>
          <w:szCs w:val="22"/>
          <w:lang w:eastAsia="en-GB"/>
        </w:rPr>
        <w:t>A wide ball shall score 2 runs in addition to any contact with the ceiling or wall, plus any completed runs</w:t>
      </w:r>
      <w:r w:rsidR="00B4756E">
        <w:rPr>
          <w:rFonts w:ascii="Calibri" w:eastAsia="Times New Roman" w:hAnsi="Calibri" w:cs="Calibri"/>
          <w:sz w:val="22"/>
          <w:szCs w:val="22"/>
          <w:lang w:eastAsia="en-GB"/>
        </w:rPr>
        <w:t>.</w:t>
      </w:r>
    </w:p>
    <w:p w14:paraId="2AD26CF1" w14:textId="0E812621" w:rsidR="0077525E" w:rsidRPr="00B4756E" w:rsidRDefault="0077525E" w:rsidP="0077525E">
      <w:pPr>
        <w:numPr>
          <w:ilvl w:val="0"/>
          <w:numId w:val="6"/>
        </w:num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sz w:val="22"/>
          <w:szCs w:val="22"/>
          <w:lang w:eastAsia="en-GB"/>
        </w:rPr>
        <w:t xml:space="preserve">Wides and No Balls will only be bowled again in the final over, up to a total of 8 deliveries.  </w:t>
      </w:r>
    </w:p>
    <w:p w14:paraId="0BA0793D" w14:textId="787E0A96" w:rsidR="00B4756E" w:rsidRPr="0077525E" w:rsidRDefault="00B4756E" w:rsidP="0077525E">
      <w:pPr>
        <w:numPr>
          <w:ilvl w:val="0"/>
          <w:numId w:val="6"/>
        </w:numPr>
        <w:spacing w:before="100" w:beforeAutospacing="1" w:after="100" w:afterAutospacing="1"/>
        <w:rPr>
          <w:rFonts w:ascii="Times New Roman" w:eastAsia="Times New Roman" w:hAnsi="Times New Roman" w:cs="Times New Roman"/>
          <w:lang w:eastAsia="en-GB"/>
        </w:rPr>
      </w:pPr>
      <w:r>
        <w:rPr>
          <w:rFonts w:ascii="Calibri" w:eastAsia="Times New Roman" w:hAnsi="Calibri" w:cs="Calibri"/>
          <w:sz w:val="22"/>
          <w:szCs w:val="22"/>
          <w:lang w:eastAsia="en-GB"/>
        </w:rPr>
        <w:t xml:space="preserve">Overthrows DO NOT score. </w:t>
      </w:r>
    </w:p>
    <w:p w14:paraId="4846D144" w14:textId="36BFC42F" w:rsidR="0077525E" w:rsidRPr="0077525E" w:rsidRDefault="0077525E" w:rsidP="0077525E">
      <w:pPr>
        <w:numPr>
          <w:ilvl w:val="0"/>
          <w:numId w:val="6"/>
        </w:num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sz w:val="22"/>
          <w:szCs w:val="22"/>
          <w:lang w:eastAsia="en-GB"/>
        </w:rPr>
        <w:t xml:space="preserve">No runs shall be scored if a batter is out caught of the walls or ceilings. </w:t>
      </w:r>
    </w:p>
    <w:p w14:paraId="55285E10" w14:textId="62B41A95" w:rsidR="0077525E" w:rsidRPr="0077525E" w:rsidRDefault="0077525E" w:rsidP="00B4756E">
      <w:pPr>
        <w:numPr>
          <w:ilvl w:val="0"/>
          <w:numId w:val="6"/>
        </w:num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sz w:val="22"/>
          <w:szCs w:val="22"/>
          <w:lang w:eastAsia="en-GB"/>
        </w:rPr>
        <w:t xml:space="preserve">If in the opinion of the umpire, the ball become lodged in netting or in any obstacle, the umpire shall call “dead ball” and award three runs. The batters shall return to their original ends. </w:t>
      </w:r>
    </w:p>
    <w:p w14:paraId="08AD7564" w14:textId="77777777" w:rsidR="0077525E" w:rsidRPr="0077525E" w:rsidRDefault="0077525E" w:rsidP="0077525E">
      <w:p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b/>
          <w:bCs/>
          <w:sz w:val="22"/>
          <w:szCs w:val="22"/>
          <w:lang w:eastAsia="en-GB"/>
        </w:rPr>
        <w:t xml:space="preserve">10. Methods of Dismissal </w:t>
      </w:r>
    </w:p>
    <w:p w14:paraId="017D2E2F" w14:textId="0E0425D6" w:rsidR="0077525E" w:rsidRPr="0077525E" w:rsidRDefault="0077525E" w:rsidP="0077525E">
      <w:p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sz w:val="22"/>
          <w:szCs w:val="22"/>
          <w:lang w:eastAsia="en-GB"/>
        </w:rPr>
        <w:t xml:space="preserve">Apart from the normal methods of dismissal contained in the Laws of Cricket, the following variations shall apply: </w:t>
      </w:r>
    </w:p>
    <w:p w14:paraId="3A618509" w14:textId="09F4C3B1" w:rsidR="0077525E" w:rsidRPr="0077525E" w:rsidRDefault="0077525E" w:rsidP="0077525E">
      <w:pPr>
        <w:numPr>
          <w:ilvl w:val="0"/>
          <w:numId w:val="7"/>
        </w:num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sz w:val="22"/>
          <w:szCs w:val="22"/>
          <w:lang w:eastAsia="en-GB"/>
        </w:rPr>
        <w:t xml:space="preserve">The batters can be caught out by a fielder after the ball has hit the ceiling, the netting or any wall, except directly from the boundary wall, provided the ball has not touched the floor. </w:t>
      </w:r>
    </w:p>
    <w:p w14:paraId="1A1B33FE" w14:textId="03F5D058" w:rsidR="0077525E" w:rsidRPr="0077525E" w:rsidRDefault="0077525E" w:rsidP="0077525E">
      <w:pPr>
        <w:numPr>
          <w:ilvl w:val="0"/>
          <w:numId w:val="7"/>
        </w:num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sz w:val="22"/>
          <w:szCs w:val="22"/>
          <w:lang w:eastAsia="en-GB"/>
        </w:rPr>
        <w:t xml:space="preserve">LBWs will only be given if the batter deliberately blocks the ball to stop it hitting the stumps. </w:t>
      </w:r>
    </w:p>
    <w:p w14:paraId="20A6632E" w14:textId="77777777" w:rsidR="0077525E" w:rsidRPr="0077525E" w:rsidRDefault="0077525E" w:rsidP="0077525E">
      <w:p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b/>
          <w:bCs/>
          <w:sz w:val="22"/>
          <w:szCs w:val="22"/>
          <w:lang w:eastAsia="en-GB"/>
        </w:rPr>
        <w:t xml:space="preserve">11. Results </w:t>
      </w:r>
    </w:p>
    <w:p w14:paraId="2A378F43" w14:textId="3389F5BF" w:rsidR="0077525E" w:rsidRPr="0077525E" w:rsidRDefault="0077525E" w:rsidP="0077525E">
      <w:pPr>
        <w:numPr>
          <w:ilvl w:val="0"/>
          <w:numId w:val="8"/>
        </w:num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sz w:val="22"/>
          <w:szCs w:val="22"/>
          <w:lang w:eastAsia="en-GB"/>
        </w:rPr>
        <w:t xml:space="preserve">The team scoring the most runs (after wicket deductions) in the match shall be the winner. </w:t>
      </w:r>
    </w:p>
    <w:p w14:paraId="58FCD7BD" w14:textId="43ABC39C" w:rsidR="0077525E" w:rsidRPr="0077525E" w:rsidRDefault="0077525E" w:rsidP="00FB5FDF">
      <w:pPr>
        <w:numPr>
          <w:ilvl w:val="0"/>
          <w:numId w:val="8"/>
        </w:num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sz w:val="22"/>
          <w:szCs w:val="22"/>
          <w:lang w:eastAsia="en-GB"/>
        </w:rPr>
        <w:t xml:space="preserve">If the scores are equal, the match will be called a tie. There will be no countback. It is expected that </w:t>
      </w:r>
      <w:r w:rsidR="00B4756E">
        <w:rPr>
          <w:rFonts w:ascii="Calibri" w:eastAsia="Times New Roman" w:hAnsi="Calibri" w:cs="Calibri"/>
          <w:sz w:val="22"/>
          <w:szCs w:val="22"/>
          <w:lang w:eastAsia="en-GB"/>
        </w:rPr>
        <w:t xml:space="preserve">the final scores </w:t>
      </w:r>
      <w:r w:rsidRPr="0077525E">
        <w:rPr>
          <w:rFonts w:ascii="Calibri" w:eastAsia="Times New Roman" w:hAnsi="Calibri" w:cs="Calibri"/>
          <w:sz w:val="22"/>
          <w:szCs w:val="22"/>
          <w:lang w:eastAsia="en-GB"/>
        </w:rPr>
        <w:t xml:space="preserve">will be uploaded to the Play-Cricket website within 48 hours of fixture completion. </w:t>
      </w:r>
    </w:p>
    <w:p w14:paraId="0AF9075A" w14:textId="2A0DD6F3" w:rsidR="0077525E" w:rsidRPr="00114D9F" w:rsidRDefault="0077525E" w:rsidP="00FB5FDF">
      <w:pPr>
        <w:numPr>
          <w:ilvl w:val="0"/>
          <w:numId w:val="8"/>
        </w:num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sz w:val="22"/>
          <w:szCs w:val="22"/>
          <w:lang w:eastAsia="en-GB"/>
        </w:rPr>
        <w:t xml:space="preserve">If a fixture is not completed in the allocated hour and the game is forced to be abandoned prior to a result, the winning team shall be decided based on current run- rate at the time of match abandonment, regardless of wicket-lost in each innings. </w:t>
      </w:r>
    </w:p>
    <w:p w14:paraId="7AEB28C1" w14:textId="37D08FC6" w:rsidR="008A12C5" w:rsidRPr="008A12C5" w:rsidRDefault="00114D9F" w:rsidP="008A12C5">
      <w:pPr>
        <w:numPr>
          <w:ilvl w:val="0"/>
          <w:numId w:val="8"/>
        </w:numPr>
        <w:spacing w:before="100" w:beforeAutospacing="1" w:after="100" w:afterAutospacing="1"/>
        <w:rPr>
          <w:rFonts w:ascii="Times New Roman" w:eastAsia="Times New Roman" w:hAnsi="Times New Roman" w:cs="Times New Roman"/>
          <w:lang w:eastAsia="en-GB"/>
        </w:rPr>
      </w:pPr>
      <w:r>
        <w:rPr>
          <w:rFonts w:ascii="Calibri" w:eastAsia="Times New Roman" w:hAnsi="Calibri" w:cs="Calibri"/>
          <w:sz w:val="22"/>
          <w:szCs w:val="22"/>
          <w:lang w:eastAsia="en-GB"/>
        </w:rPr>
        <w:t xml:space="preserve">Points: </w:t>
      </w:r>
      <w:r w:rsidRPr="00C23057">
        <w:rPr>
          <w:rFonts w:ascii="Calibri" w:eastAsia="Times New Roman" w:hAnsi="Calibri" w:cs="Calibri"/>
          <w:b/>
          <w:bCs/>
          <w:sz w:val="22"/>
          <w:szCs w:val="22"/>
          <w:lang w:eastAsia="en-GB"/>
        </w:rPr>
        <w:t>Win</w:t>
      </w:r>
      <w:r w:rsidR="0004169F" w:rsidRPr="00C23057">
        <w:rPr>
          <w:rFonts w:ascii="Calibri" w:eastAsia="Times New Roman" w:hAnsi="Calibri" w:cs="Calibri"/>
          <w:b/>
          <w:bCs/>
          <w:sz w:val="22"/>
          <w:szCs w:val="22"/>
          <w:lang w:eastAsia="en-GB"/>
        </w:rPr>
        <w:t>:</w:t>
      </w:r>
      <w:r>
        <w:rPr>
          <w:rFonts w:ascii="Calibri" w:eastAsia="Times New Roman" w:hAnsi="Calibri" w:cs="Calibri"/>
          <w:sz w:val="22"/>
          <w:szCs w:val="22"/>
          <w:lang w:eastAsia="en-GB"/>
        </w:rPr>
        <w:t xml:space="preserve"> </w:t>
      </w:r>
      <w:r w:rsidR="001833B8">
        <w:rPr>
          <w:rFonts w:ascii="Calibri" w:eastAsia="Times New Roman" w:hAnsi="Calibri" w:cs="Calibri"/>
          <w:sz w:val="22"/>
          <w:szCs w:val="22"/>
          <w:lang w:eastAsia="en-GB"/>
        </w:rPr>
        <w:t xml:space="preserve">3. </w:t>
      </w:r>
      <w:r w:rsidR="008220D0" w:rsidRPr="00C23057">
        <w:rPr>
          <w:rFonts w:ascii="Calibri" w:eastAsia="Times New Roman" w:hAnsi="Calibri" w:cs="Calibri"/>
          <w:b/>
          <w:bCs/>
          <w:sz w:val="22"/>
          <w:szCs w:val="22"/>
          <w:lang w:eastAsia="en-GB"/>
        </w:rPr>
        <w:t>Tie:</w:t>
      </w:r>
      <w:r w:rsidR="008220D0">
        <w:rPr>
          <w:rFonts w:ascii="Calibri" w:eastAsia="Times New Roman" w:hAnsi="Calibri" w:cs="Calibri"/>
          <w:sz w:val="22"/>
          <w:szCs w:val="22"/>
          <w:lang w:eastAsia="en-GB"/>
        </w:rPr>
        <w:t xml:space="preserve"> 2 points. </w:t>
      </w:r>
      <w:r w:rsidR="001833B8" w:rsidRPr="00C23057">
        <w:rPr>
          <w:rFonts w:ascii="Calibri" w:eastAsia="Times New Roman" w:hAnsi="Calibri" w:cs="Calibri"/>
          <w:b/>
          <w:bCs/>
          <w:sz w:val="22"/>
          <w:szCs w:val="22"/>
          <w:lang w:eastAsia="en-GB"/>
        </w:rPr>
        <w:t>Los</w:t>
      </w:r>
      <w:r w:rsidR="008220D0" w:rsidRPr="00C23057">
        <w:rPr>
          <w:rFonts w:ascii="Calibri" w:eastAsia="Times New Roman" w:hAnsi="Calibri" w:cs="Calibri"/>
          <w:b/>
          <w:bCs/>
          <w:sz w:val="22"/>
          <w:szCs w:val="22"/>
          <w:lang w:eastAsia="en-GB"/>
        </w:rPr>
        <w:t>s</w:t>
      </w:r>
      <w:r w:rsidR="0004169F" w:rsidRPr="00C23057">
        <w:rPr>
          <w:rFonts w:ascii="Calibri" w:eastAsia="Times New Roman" w:hAnsi="Calibri" w:cs="Calibri"/>
          <w:b/>
          <w:bCs/>
          <w:sz w:val="22"/>
          <w:szCs w:val="22"/>
          <w:lang w:eastAsia="en-GB"/>
        </w:rPr>
        <w:t>:</w:t>
      </w:r>
      <w:r w:rsidR="001833B8">
        <w:rPr>
          <w:rFonts w:ascii="Calibri" w:eastAsia="Times New Roman" w:hAnsi="Calibri" w:cs="Calibri"/>
          <w:sz w:val="22"/>
          <w:szCs w:val="22"/>
          <w:lang w:eastAsia="en-GB"/>
        </w:rPr>
        <w:t xml:space="preserve"> 1. Teams will gain an additional 1 point for each </w:t>
      </w:r>
      <w:r w:rsidR="00C23057">
        <w:rPr>
          <w:rFonts w:ascii="Calibri" w:eastAsia="Times New Roman" w:hAnsi="Calibri" w:cs="Calibri"/>
          <w:sz w:val="22"/>
          <w:szCs w:val="22"/>
          <w:lang w:eastAsia="en-GB"/>
        </w:rPr>
        <w:t xml:space="preserve">equivalent </w:t>
      </w:r>
      <w:r w:rsidR="001833B8">
        <w:rPr>
          <w:rFonts w:ascii="Calibri" w:eastAsia="Times New Roman" w:hAnsi="Calibri" w:cs="Calibri"/>
          <w:sz w:val="22"/>
          <w:szCs w:val="22"/>
          <w:lang w:eastAsia="en-GB"/>
        </w:rPr>
        <w:t xml:space="preserve">pair that scores the most runs, so maximum score would be 6 (3 for the win. 3 points for each winning pair) </w:t>
      </w:r>
      <w:r w:rsidR="00BD3314" w:rsidRPr="00867E03">
        <w:rPr>
          <w:rFonts w:ascii="Calibri" w:eastAsia="Times New Roman" w:hAnsi="Calibri" w:cs="Calibri"/>
          <w:color w:val="EE0000"/>
          <w:sz w:val="22"/>
          <w:szCs w:val="22"/>
          <w:lang w:eastAsia="en-GB"/>
        </w:rPr>
        <w:t xml:space="preserve">If a pair scores the same number of runs, the point bonus point will be shared and the pairs will receive 0.5 each. </w:t>
      </w:r>
      <w:r w:rsidR="00E900E2">
        <w:rPr>
          <w:rFonts w:ascii="Calibri" w:eastAsia="Times New Roman" w:hAnsi="Calibri" w:cs="Calibri"/>
          <w:sz w:val="22"/>
          <w:szCs w:val="22"/>
          <w:lang w:eastAsia="en-GB"/>
        </w:rPr>
        <w:t>The winning pair should be indicated on the score sheet.</w:t>
      </w:r>
      <w:r w:rsidR="008A12C5">
        <w:rPr>
          <w:rFonts w:ascii="Times New Roman" w:eastAsia="Times New Roman" w:hAnsi="Times New Roman" w:cs="Times New Roman"/>
          <w:lang w:eastAsia="en-GB"/>
        </w:rPr>
        <w:t xml:space="preserve"> </w:t>
      </w:r>
    </w:p>
    <w:p w14:paraId="381EF7AF" w14:textId="77777777" w:rsidR="008A12C5" w:rsidRPr="000E435F" w:rsidRDefault="008A12C5" w:rsidP="008A12C5">
      <w:pPr>
        <w:spacing w:before="100" w:beforeAutospacing="1" w:after="100" w:afterAutospacing="1"/>
        <w:ind w:left="720"/>
        <w:rPr>
          <w:rFonts w:ascii="Times New Roman" w:eastAsia="Times New Roman" w:hAnsi="Times New Roman" w:cs="Times New Roman"/>
          <w:lang w:eastAsia="en-GB"/>
        </w:rPr>
      </w:pPr>
    </w:p>
    <w:p w14:paraId="0C4EB881" w14:textId="77777777" w:rsidR="00DC0BC3" w:rsidRDefault="00DC0BC3" w:rsidP="0077525E">
      <w:pPr>
        <w:spacing w:before="100" w:beforeAutospacing="1" w:after="100" w:afterAutospacing="1"/>
        <w:rPr>
          <w:rFonts w:ascii="Calibri" w:eastAsia="Times New Roman" w:hAnsi="Calibri" w:cs="Calibri"/>
          <w:b/>
          <w:bCs/>
          <w:sz w:val="22"/>
          <w:szCs w:val="22"/>
          <w:lang w:eastAsia="en-GB"/>
        </w:rPr>
      </w:pPr>
    </w:p>
    <w:p w14:paraId="46FAB69F" w14:textId="77777777" w:rsidR="00DC0BC3" w:rsidRDefault="00DC0BC3" w:rsidP="0077525E">
      <w:pPr>
        <w:spacing w:before="100" w:beforeAutospacing="1" w:after="100" w:afterAutospacing="1"/>
        <w:rPr>
          <w:rFonts w:ascii="Calibri" w:eastAsia="Times New Roman" w:hAnsi="Calibri" w:cs="Calibri"/>
          <w:b/>
          <w:bCs/>
          <w:sz w:val="22"/>
          <w:szCs w:val="22"/>
          <w:lang w:eastAsia="en-GB"/>
        </w:rPr>
      </w:pPr>
    </w:p>
    <w:p w14:paraId="0E9BC42A" w14:textId="4308E309" w:rsidR="0077525E" w:rsidRPr="0077525E" w:rsidRDefault="0077525E" w:rsidP="0077525E">
      <w:p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b/>
          <w:bCs/>
          <w:sz w:val="22"/>
          <w:szCs w:val="22"/>
          <w:lang w:eastAsia="en-GB"/>
        </w:rPr>
        <w:t xml:space="preserve">12. Leagues </w:t>
      </w:r>
    </w:p>
    <w:p w14:paraId="4633D088" w14:textId="2ADABECB" w:rsidR="000E435F" w:rsidRPr="000E435F" w:rsidRDefault="0077525E" w:rsidP="0077525E">
      <w:pPr>
        <w:spacing w:before="100" w:beforeAutospacing="1" w:after="100" w:afterAutospacing="1"/>
        <w:rPr>
          <w:rFonts w:ascii="Calibri" w:eastAsia="Times New Roman" w:hAnsi="Calibri" w:cs="Calibri"/>
          <w:sz w:val="22"/>
          <w:szCs w:val="22"/>
          <w:lang w:eastAsia="en-GB"/>
        </w:rPr>
      </w:pPr>
      <w:r w:rsidRPr="0077525E">
        <w:rPr>
          <w:rFonts w:ascii="Calibri" w:eastAsia="Times New Roman" w:hAnsi="Calibri" w:cs="Calibri"/>
          <w:sz w:val="22"/>
          <w:szCs w:val="22"/>
          <w:lang w:eastAsia="en-GB"/>
        </w:rPr>
        <w:t xml:space="preserve">Based on the points awarded for wins, losses and ties, a league table will be maintained on Play-Cricket and will be used to invite finalists, where applicable. </w:t>
      </w:r>
    </w:p>
    <w:p w14:paraId="7A1FA14C" w14:textId="2F7C1B41" w:rsidR="0077525E" w:rsidRPr="0077525E" w:rsidRDefault="0077525E" w:rsidP="0077525E">
      <w:p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b/>
          <w:bCs/>
          <w:sz w:val="22"/>
          <w:szCs w:val="22"/>
          <w:lang w:eastAsia="en-GB"/>
        </w:rPr>
        <w:t xml:space="preserve">13. Organisers Decision </w:t>
      </w:r>
    </w:p>
    <w:p w14:paraId="2E1BD911" w14:textId="745F3825" w:rsidR="00352C4B" w:rsidRPr="000E435F" w:rsidRDefault="0077525E" w:rsidP="000E435F">
      <w:pPr>
        <w:spacing w:before="100" w:beforeAutospacing="1" w:after="100" w:afterAutospacing="1"/>
        <w:rPr>
          <w:rFonts w:ascii="Times New Roman" w:eastAsia="Times New Roman" w:hAnsi="Times New Roman" w:cs="Times New Roman"/>
          <w:lang w:eastAsia="en-GB"/>
        </w:rPr>
      </w:pPr>
      <w:r w:rsidRPr="0077525E">
        <w:rPr>
          <w:rFonts w:ascii="Calibri" w:eastAsia="Times New Roman" w:hAnsi="Calibri" w:cs="Calibri"/>
          <w:sz w:val="22"/>
          <w:szCs w:val="22"/>
          <w:lang w:eastAsia="en-GB"/>
        </w:rPr>
        <w:t xml:space="preserve"> In all matters relating to the competition, the organisers decision shall be final and binding.</w:t>
      </w:r>
    </w:p>
    <w:sectPr w:rsidR="00352C4B" w:rsidRPr="000E435F" w:rsidSect="006B1672">
      <w:headerReference w:type="default" r:id="rId10"/>
      <w:pgSz w:w="11900" w:h="16840"/>
      <w:pgMar w:top="1608" w:right="1440" w:bottom="739" w:left="589" w:header="52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C84B9" w14:textId="77777777" w:rsidR="00B415C8" w:rsidRDefault="00B415C8" w:rsidP="00B4756E">
      <w:r>
        <w:separator/>
      </w:r>
    </w:p>
  </w:endnote>
  <w:endnote w:type="continuationSeparator" w:id="0">
    <w:p w14:paraId="78A80D9E" w14:textId="77777777" w:rsidR="00B415C8" w:rsidRDefault="00B415C8" w:rsidP="00B47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7AE38" w14:textId="77777777" w:rsidR="00B415C8" w:rsidRDefault="00B415C8" w:rsidP="00B4756E">
      <w:r>
        <w:separator/>
      </w:r>
    </w:p>
  </w:footnote>
  <w:footnote w:type="continuationSeparator" w:id="0">
    <w:p w14:paraId="06BFA48F" w14:textId="77777777" w:rsidR="00B415C8" w:rsidRDefault="00B415C8" w:rsidP="00B47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6945" w14:textId="73D549EF" w:rsidR="00B4756E" w:rsidRDefault="000A23EE" w:rsidP="000A23EE">
    <w:pPr>
      <w:pStyle w:val="Header"/>
      <w:ind w:left="-567" w:firstLine="567"/>
    </w:pPr>
    <w:r>
      <w:rPr>
        <w:noProof/>
      </w:rPr>
      <w:drawing>
        <wp:inline distT="0" distB="0" distL="0" distR="0" wp14:anchorId="588241DF" wp14:editId="77F009C4">
          <wp:extent cx="876919" cy="876919"/>
          <wp:effectExtent l="0" t="0" r="0" b="0"/>
          <wp:docPr id="5" name="Picture 5" descr="A yellow lion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yellow lion in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90566" cy="8905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05A"/>
    <w:multiLevelType w:val="multilevel"/>
    <w:tmpl w:val="E08C1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0A33DE"/>
    <w:multiLevelType w:val="hybridMultilevel"/>
    <w:tmpl w:val="2F7E76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16E7800"/>
    <w:multiLevelType w:val="multilevel"/>
    <w:tmpl w:val="C1709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B10EBD"/>
    <w:multiLevelType w:val="multilevel"/>
    <w:tmpl w:val="5AA00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1E33B1"/>
    <w:multiLevelType w:val="multilevel"/>
    <w:tmpl w:val="71D0B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EE6A5E"/>
    <w:multiLevelType w:val="hybridMultilevel"/>
    <w:tmpl w:val="B75CED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BB34896"/>
    <w:multiLevelType w:val="multilevel"/>
    <w:tmpl w:val="EE26A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581DCF"/>
    <w:multiLevelType w:val="multilevel"/>
    <w:tmpl w:val="87069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396157"/>
    <w:multiLevelType w:val="multilevel"/>
    <w:tmpl w:val="FE441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757AC8"/>
    <w:multiLevelType w:val="multilevel"/>
    <w:tmpl w:val="193446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3085779">
    <w:abstractNumId w:val="9"/>
  </w:num>
  <w:num w:numId="2" w16cid:durableId="548498647">
    <w:abstractNumId w:val="3"/>
  </w:num>
  <w:num w:numId="3" w16cid:durableId="843863246">
    <w:abstractNumId w:val="2"/>
  </w:num>
  <w:num w:numId="4" w16cid:durableId="815997621">
    <w:abstractNumId w:val="7"/>
  </w:num>
  <w:num w:numId="5" w16cid:durableId="636839335">
    <w:abstractNumId w:val="4"/>
  </w:num>
  <w:num w:numId="6" w16cid:durableId="1925608770">
    <w:abstractNumId w:val="8"/>
  </w:num>
  <w:num w:numId="7" w16cid:durableId="900365627">
    <w:abstractNumId w:val="6"/>
  </w:num>
  <w:num w:numId="8" w16cid:durableId="158230414">
    <w:abstractNumId w:val="0"/>
  </w:num>
  <w:num w:numId="9" w16cid:durableId="153226160">
    <w:abstractNumId w:val="1"/>
  </w:num>
  <w:num w:numId="10" w16cid:durableId="10366131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5E"/>
    <w:rsid w:val="00015F60"/>
    <w:rsid w:val="0004169F"/>
    <w:rsid w:val="000417FC"/>
    <w:rsid w:val="000A23EE"/>
    <w:rsid w:val="000C279D"/>
    <w:rsid w:val="000E1ECB"/>
    <w:rsid w:val="000E435F"/>
    <w:rsid w:val="00114D9F"/>
    <w:rsid w:val="001833B8"/>
    <w:rsid w:val="00277103"/>
    <w:rsid w:val="00352C4B"/>
    <w:rsid w:val="00374EA9"/>
    <w:rsid w:val="00387E6A"/>
    <w:rsid w:val="003B3F8D"/>
    <w:rsid w:val="003C0784"/>
    <w:rsid w:val="00430B11"/>
    <w:rsid w:val="00456AEB"/>
    <w:rsid w:val="005107F2"/>
    <w:rsid w:val="00525F81"/>
    <w:rsid w:val="005770EB"/>
    <w:rsid w:val="00591D6E"/>
    <w:rsid w:val="005A17B3"/>
    <w:rsid w:val="006A7A07"/>
    <w:rsid w:val="006B1672"/>
    <w:rsid w:val="006F24A2"/>
    <w:rsid w:val="0077525E"/>
    <w:rsid w:val="008220D0"/>
    <w:rsid w:val="00850153"/>
    <w:rsid w:val="00867E03"/>
    <w:rsid w:val="008A12C5"/>
    <w:rsid w:val="008E6897"/>
    <w:rsid w:val="00913231"/>
    <w:rsid w:val="00A30C92"/>
    <w:rsid w:val="00A35D88"/>
    <w:rsid w:val="00B3777D"/>
    <w:rsid w:val="00B415C8"/>
    <w:rsid w:val="00B4756E"/>
    <w:rsid w:val="00B80E34"/>
    <w:rsid w:val="00BD3314"/>
    <w:rsid w:val="00C206AD"/>
    <w:rsid w:val="00C23057"/>
    <w:rsid w:val="00C9362D"/>
    <w:rsid w:val="00CB6472"/>
    <w:rsid w:val="00CB69ED"/>
    <w:rsid w:val="00CD0E48"/>
    <w:rsid w:val="00CE2F01"/>
    <w:rsid w:val="00D624A9"/>
    <w:rsid w:val="00DC0BC3"/>
    <w:rsid w:val="00DF4540"/>
    <w:rsid w:val="00E729BE"/>
    <w:rsid w:val="00E900E2"/>
    <w:rsid w:val="00F12987"/>
    <w:rsid w:val="00FB5FDF"/>
    <w:rsid w:val="00FF0D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7BB07"/>
  <w15:chartTrackingRefBased/>
  <w15:docId w15:val="{EBB92AF3-360D-5B4E-91DF-4B4F1E9C8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525E"/>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B4756E"/>
    <w:pPr>
      <w:tabs>
        <w:tab w:val="center" w:pos="4513"/>
        <w:tab w:val="right" w:pos="9026"/>
      </w:tabs>
    </w:pPr>
  </w:style>
  <w:style w:type="character" w:customStyle="1" w:styleId="HeaderChar">
    <w:name w:val="Header Char"/>
    <w:basedOn w:val="DefaultParagraphFont"/>
    <w:link w:val="Header"/>
    <w:uiPriority w:val="99"/>
    <w:rsid w:val="00B4756E"/>
  </w:style>
  <w:style w:type="paragraph" w:styleId="Footer">
    <w:name w:val="footer"/>
    <w:basedOn w:val="Normal"/>
    <w:link w:val="FooterChar"/>
    <w:uiPriority w:val="99"/>
    <w:unhideWhenUsed/>
    <w:rsid w:val="00B4756E"/>
    <w:pPr>
      <w:tabs>
        <w:tab w:val="center" w:pos="4513"/>
        <w:tab w:val="right" w:pos="9026"/>
      </w:tabs>
    </w:pPr>
  </w:style>
  <w:style w:type="character" w:customStyle="1" w:styleId="FooterChar">
    <w:name w:val="Footer Char"/>
    <w:basedOn w:val="DefaultParagraphFont"/>
    <w:link w:val="Footer"/>
    <w:uiPriority w:val="99"/>
    <w:rsid w:val="00B4756E"/>
  </w:style>
  <w:style w:type="paragraph" w:styleId="ListParagraph">
    <w:name w:val="List Paragraph"/>
    <w:basedOn w:val="Normal"/>
    <w:uiPriority w:val="34"/>
    <w:qFormat/>
    <w:rsid w:val="000A23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20744">
      <w:bodyDiv w:val="1"/>
      <w:marLeft w:val="0"/>
      <w:marRight w:val="0"/>
      <w:marTop w:val="0"/>
      <w:marBottom w:val="0"/>
      <w:divBdr>
        <w:top w:val="none" w:sz="0" w:space="0" w:color="auto"/>
        <w:left w:val="none" w:sz="0" w:space="0" w:color="auto"/>
        <w:bottom w:val="none" w:sz="0" w:space="0" w:color="auto"/>
        <w:right w:val="none" w:sz="0" w:space="0" w:color="auto"/>
      </w:divBdr>
      <w:divsChild>
        <w:div w:id="1911890724">
          <w:marLeft w:val="0"/>
          <w:marRight w:val="0"/>
          <w:marTop w:val="0"/>
          <w:marBottom w:val="0"/>
          <w:divBdr>
            <w:top w:val="none" w:sz="0" w:space="0" w:color="auto"/>
            <w:left w:val="none" w:sz="0" w:space="0" w:color="auto"/>
            <w:bottom w:val="none" w:sz="0" w:space="0" w:color="auto"/>
            <w:right w:val="none" w:sz="0" w:space="0" w:color="auto"/>
          </w:divBdr>
          <w:divsChild>
            <w:div w:id="467826383">
              <w:marLeft w:val="0"/>
              <w:marRight w:val="0"/>
              <w:marTop w:val="0"/>
              <w:marBottom w:val="0"/>
              <w:divBdr>
                <w:top w:val="none" w:sz="0" w:space="0" w:color="auto"/>
                <w:left w:val="none" w:sz="0" w:space="0" w:color="auto"/>
                <w:bottom w:val="none" w:sz="0" w:space="0" w:color="auto"/>
                <w:right w:val="none" w:sz="0" w:space="0" w:color="auto"/>
              </w:divBdr>
              <w:divsChild>
                <w:div w:id="1794902457">
                  <w:marLeft w:val="0"/>
                  <w:marRight w:val="0"/>
                  <w:marTop w:val="0"/>
                  <w:marBottom w:val="0"/>
                  <w:divBdr>
                    <w:top w:val="none" w:sz="0" w:space="0" w:color="auto"/>
                    <w:left w:val="none" w:sz="0" w:space="0" w:color="auto"/>
                    <w:bottom w:val="none" w:sz="0" w:space="0" w:color="auto"/>
                    <w:right w:val="none" w:sz="0" w:space="0" w:color="auto"/>
                  </w:divBdr>
                </w:div>
              </w:divsChild>
            </w:div>
            <w:div w:id="498347022">
              <w:marLeft w:val="0"/>
              <w:marRight w:val="0"/>
              <w:marTop w:val="0"/>
              <w:marBottom w:val="0"/>
              <w:divBdr>
                <w:top w:val="none" w:sz="0" w:space="0" w:color="auto"/>
                <w:left w:val="none" w:sz="0" w:space="0" w:color="auto"/>
                <w:bottom w:val="none" w:sz="0" w:space="0" w:color="auto"/>
                <w:right w:val="none" w:sz="0" w:space="0" w:color="auto"/>
              </w:divBdr>
              <w:divsChild>
                <w:div w:id="63913705">
                  <w:marLeft w:val="0"/>
                  <w:marRight w:val="0"/>
                  <w:marTop w:val="0"/>
                  <w:marBottom w:val="0"/>
                  <w:divBdr>
                    <w:top w:val="none" w:sz="0" w:space="0" w:color="auto"/>
                    <w:left w:val="none" w:sz="0" w:space="0" w:color="auto"/>
                    <w:bottom w:val="none" w:sz="0" w:space="0" w:color="auto"/>
                    <w:right w:val="none" w:sz="0" w:space="0" w:color="auto"/>
                  </w:divBdr>
                </w:div>
                <w:div w:id="471100087">
                  <w:marLeft w:val="0"/>
                  <w:marRight w:val="0"/>
                  <w:marTop w:val="0"/>
                  <w:marBottom w:val="0"/>
                  <w:divBdr>
                    <w:top w:val="none" w:sz="0" w:space="0" w:color="auto"/>
                    <w:left w:val="none" w:sz="0" w:space="0" w:color="auto"/>
                    <w:bottom w:val="none" w:sz="0" w:space="0" w:color="auto"/>
                    <w:right w:val="none" w:sz="0" w:space="0" w:color="auto"/>
                  </w:divBdr>
                </w:div>
              </w:divsChild>
            </w:div>
            <w:div w:id="1356274963">
              <w:marLeft w:val="0"/>
              <w:marRight w:val="0"/>
              <w:marTop w:val="0"/>
              <w:marBottom w:val="0"/>
              <w:divBdr>
                <w:top w:val="none" w:sz="0" w:space="0" w:color="auto"/>
                <w:left w:val="none" w:sz="0" w:space="0" w:color="auto"/>
                <w:bottom w:val="none" w:sz="0" w:space="0" w:color="auto"/>
                <w:right w:val="none" w:sz="0" w:space="0" w:color="auto"/>
              </w:divBdr>
              <w:divsChild>
                <w:div w:id="129120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84216">
          <w:marLeft w:val="0"/>
          <w:marRight w:val="0"/>
          <w:marTop w:val="0"/>
          <w:marBottom w:val="0"/>
          <w:divBdr>
            <w:top w:val="none" w:sz="0" w:space="0" w:color="auto"/>
            <w:left w:val="none" w:sz="0" w:space="0" w:color="auto"/>
            <w:bottom w:val="none" w:sz="0" w:space="0" w:color="auto"/>
            <w:right w:val="none" w:sz="0" w:space="0" w:color="auto"/>
          </w:divBdr>
          <w:divsChild>
            <w:div w:id="1795175330">
              <w:marLeft w:val="0"/>
              <w:marRight w:val="0"/>
              <w:marTop w:val="0"/>
              <w:marBottom w:val="0"/>
              <w:divBdr>
                <w:top w:val="none" w:sz="0" w:space="0" w:color="auto"/>
                <w:left w:val="none" w:sz="0" w:space="0" w:color="auto"/>
                <w:bottom w:val="none" w:sz="0" w:space="0" w:color="auto"/>
                <w:right w:val="none" w:sz="0" w:space="0" w:color="auto"/>
              </w:divBdr>
              <w:divsChild>
                <w:div w:id="803080699">
                  <w:marLeft w:val="0"/>
                  <w:marRight w:val="0"/>
                  <w:marTop w:val="0"/>
                  <w:marBottom w:val="0"/>
                  <w:divBdr>
                    <w:top w:val="none" w:sz="0" w:space="0" w:color="auto"/>
                    <w:left w:val="none" w:sz="0" w:space="0" w:color="auto"/>
                    <w:bottom w:val="none" w:sz="0" w:space="0" w:color="auto"/>
                    <w:right w:val="none" w:sz="0" w:space="0" w:color="auto"/>
                  </w:divBdr>
                </w:div>
              </w:divsChild>
            </w:div>
            <w:div w:id="1195115883">
              <w:marLeft w:val="0"/>
              <w:marRight w:val="0"/>
              <w:marTop w:val="0"/>
              <w:marBottom w:val="0"/>
              <w:divBdr>
                <w:top w:val="none" w:sz="0" w:space="0" w:color="auto"/>
                <w:left w:val="none" w:sz="0" w:space="0" w:color="auto"/>
                <w:bottom w:val="none" w:sz="0" w:space="0" w:color="auto"/>
                <w:right w:val="none" w:sz="0" w:space="0" w:color="auto"/>
              </w:divBdr>
              <w:divsChild>
                <w:div w:id="1498228437">
                  <w:marLeft w:val="0"/>
                  <w:marRight w:val="0"/>
                  <w:marTop w:val="0"/>
                  <w:marBottom w:val="0"/>
                  <w:divBdr>
                    <w:top w:val="none" w:sz="0" w:space="0" w:color="auto"/>
                    <w:left w:val="none" w:sz="0" w:space="0" w:color="auto"/>
                    <w:bottom w:val="none" w:sz="0" w:space="0" w:color="auto"/>
                    <w:right w:val="none" w:sz="0" w:space="0" w:color="auto"/>
                  </w:divBdr>
                </w:div>
                <w:div w:id="1076853133">
                  <w:marLeft w:val="0"/>
                  <w:marRight w:val="0"/>
                  <w:marTop w:val="0"/>
                  <w:marBottom w:val="0"/>
                  <w:divBdr>
                    <w:top w:val="none" w:sz="0" w:space="0" w:color="auto"/>
                    <w:left w:val="none" w:sz="0" w:space="0" w:color="auto"/>
                    <w:bottom w:val="none" w:sz="0" w:space="0" w:color="auto"/>
                    <w:right w:val="none" w:sz="0" w:space="0" w:color="auto"/>
                  </w:divBdr>
                </w:div>
              </w:divsChild>
            </w:div>
            <w:div w:id="310445194">
              <w:marLeft w:val="0"/>
              <w:marRight w:val="0"/>
              <w:marTop w:val="0"/>
              <w:marBottom w:val="0"/>
              <w:divBdr>
                <w:top w:val="none" w:sz="0" w:space="0" w:color="auto"/>
                <w:left w:val="none" w:sz="0" w:space="0" w:color="auto"/>
                <w:bottom w:val="none" w:sz="0" w:space="0" w:color="auto"/>
                <w:right w:val="none" w:sz="0" w:space="0" w:color="auto"/>
              </w:divBdr>
              <w:divsChild>
                <w:div w:id="189615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42285">
          <w:marLeft w:val="0"/>
          <w:marRight w:val="0"/>
          <w:marTop w:val="0"/>
          <w:marBottom w:val="0"/>
          <w:divBdr>
            <w:top w:val="none" w:sz="0" w:space="0" w:color="auto"/>
            <w:left w:val="none" w:sz="0" w:space="0" w:color="auto"/>
            <w:bottom w:val="none" w:sz="0" w:space="0" w:color="auto"/>
            <w:right w:val="none" w:sz="0" w:space="0" w:color="auto"/>
          </w:divBdr>
          <w:divsChild>
            <w:div w:id="1147016061">
              <w:marLeft w:val="0"/>
              <w:marRight w:val="0"/>
              <w:marTop w:val="0"/>
              <w:marBottom w:val="0"/>
              <w:divBdr>
                <w:top w:val="none" w:sz="0" w:space="0" w:color="auto"/>
                <w:left w:val="none" w:sz="0" w:space="0" w:color="auto"/>
                <w:bottom w:val="none" w:sz="0" w:space="0" w:color="auto"/>
                <w:right w:val="none" w:sz="0" w:space="0" w:color="auto"/>
              </w:divBdr>
              <w:divsChild>
                <w:div w:id="114219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85629">
          <w:marLeft w:val="0"/>
          <w:marRight w:val="0"/>
          <w:marTop w:val="0"/>
          <w:marBottom w:val="0"/>
          <w:divBdr>
            <w:top w:val="none" w:sz="0" w:space="0" w:color="auto"/>
            <w:left w:val="none" w:sz="0" w:space="0" w:color="auto"/>
            <w:bottom w:val="none" w:sz="0" w:space="0" w:color="auto"/>
            <w:right w:val="none" w:sz="0" w:space="0" w:color="auto"/>
          </w:divBdr>
          <w:divsChild>
            <w:div w:id="1944919132">
              <w:marLeft w:val="0"/>
              <w:marRight w:val="0"/>
              <w:marTop w:val="0"/>
              <w:marBottom w:val="0"/>
              <w:divBdr>
                <w:top w:val="none" w:sz="0" w:space="0" w:color="auto"/>
                <w:left w:val="none" w:sz="0" w:space="0" w:color="auto"/>
                <w:bottom w:val="none" w:sz="0" w:space="0" w:color="auto"/>
                <w:right w:val="none" w:sz="0" w:space="0" w:color="auto"/>
              </w:divBdr>
              <w:divsChild>
                <w:div w:id="25421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6C9071FA851B4B92E5E79A62E4200F" ma:contentTypeVersion="19" ma:contentTypeDescription="Create a new document." ma:contentTypeScope="" ma:versionID="5da511d0efde1b835bb528b9444bdc63">
  <xsd:schema xmlns:xsd="http://www.w3.org/2001/XMLSchema" xmlns:xs="http://www.w3.org/2001/XMLSchema" xmlns:p="http://schemas.microsoft.com/office/2006/metadata/properties" xmlns:ns2="a6c374db-2060-4633-9a14-260b844c1c00" xmlns:ns3="f0ec048a-9e34-4972-b3cc-2b56730777b2" targetNamespace="http://schemas.microsoft.com/office/2006/metadata/properties" ma:root="true" ma:fieldsID="5595d7b13d98d707a67d7325d8f2d020" ns2:_="" ns3:_="">
    <xsd:import namespace="a6c374db-2060-4633-9a14-260b844c1c00"/>
    <xsd:import namespace="f0ec048a-9e34-4972-b3cc-2b56730777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374db-2060-4633-9a14-260b844c1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27995e-3a44-4ef1-96b6-23233fe3f7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ec048a-9e34-4972-b3cc-2b56730777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ebee88-d609-4063-8de3-0a0ab6d93a0c}" ma:internalName="TaxCatchAll" ma:showField="CatchAllData" ma:web="f0ec048a-9e34-4972-b3cc-2b5673077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c374db-2060-4633-9a14-260b844c1c00">
      <Terms xmlns="http://schemas.microsoft.com/office/infopath/2007/PartnerControls"/>
    </lcf76f155ced4ddcb4097134ff3c332f>
    <TaxCatchAll xmlns="f0ec048a-9e34-4972-b3cc-2b56730777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9A72C2-9A69-4979-97C1-5F2E5974F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374db-2060-4633-9a14-260b844c1c00"/>
    <ds:schemaRef ds:uri="f0ec048a-9e34-4972-b3cc-2b5673077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032698-6E91-42E0-A9EA-E73A3757FD5F}">
  <ds:schemaRefs>
    <ds:schemaRef ds:uri="http://schemas.microsoft.com/office/2006/metadata/properties"/>
    <ds:schemaRef ds:uri="http://schemas.microsoft.com/office/infopath/2007/PartnerControls"/>
    <ds:schemaRef ds:uri="a6c374db-2060-4633-9a14-260b844c1c00"/>
    <ds:schemaRef ds:uri="f0ec048a-9e34-4972-b3cc-2b56730777b2"/>
  </ds:schemaRefs>
</ds:datastoreItem>
</file>

<file path=customXml/itemProps3.xml><?xml version="1.0" encoding="utf-8"?>
<ds:datastoreItem xmlns:ds="http://schemas.openxmlformats.org/officeDocument/2006/customXml" ds:itemID="{92C2117E-F528-41D3-9625-550C83D5EE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1438</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Presswell</dc:creator>
  <cp:keywords/>
  <dc:description/>
  <cp:lastModifiedBy>Ann-Marie Presswell</cp:lastModifiedBy>
  <cp:revision>2</cp:revision>
  <dcterms:created xsi:type="dcterms:W3CDTF">2025-11-03T12:29:00Z</dcterms:created>
  <dcterms:modified xsi:type="dcterms:W3CDTF">2025-11-03T12:29:00Z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0x010100C26C9071FA851B4B92E5E79A62E4200F</vt:lpwstr>
  </property>
  <property fmtid="{D5CDD505-2E9C-101B-9397-08002B2CF9AE}" pid="3" name="MediaServiceImageTags">
    <vt:lpwstr/>
  </property>
</Properties>
</file>